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8A" w:rsidRPr="00CB4079" w:rsidRDefault="00B55BA2">
      <w:pPr>
        <w:jc w:val="center"/>
        <w:rPr>
          <w:rFonts w:ascii="Times New Roman" w:eastAsia="Times New Roman" w:hAnsi="Times New Roman" w:cs="Times New Roman"/>
          <w:b/>
          <w:sz w:val="28"/>
          <w:szCs w:val="28"/>
          <w:u w:val="single"/>
        </w:rPr>
      </w:pPr>
      <w:r w:rsidRPr="00B77052">
        <w:rPr>
          <w:rFonts w:ascii="Times New Roman" w:hAnsi="Times New Roman" w:cs="Times New Roman"/>
          <w:i/>
          <w:noProof/>
          <w:sz w:val="28"/>
          <w:szCs w:val="28"/>
        </w:rPr>
        <w:drawing>
          <wp:inline distT="0" distB="0" distL="0" distR="0" wp14:anchorId="778C1C60" wp14:editId="55297DFE">
            <wp:extent cx="5943600" cy="630540"/>
            <wp:effectExtent l="0" t="0" r="0" b="0"/>
            <wp:docPr id="2" name="image2.png" descr="I:\Branding and Marketing\Logos 6-17\Mindsource_LOGO_6-17.jpg"/>
            <wp:cNvGraphicFramePr/>
            <a:graphic xmlns:a="http://schemas.openxmlformats.org/drawingml/2006/main">
              <a:graphicData uri="http://schemas.openxmlformats.org/drawingml/2006/picture">
                <pic:pic xmlns:pic="http://schemas.openxmlformats.org/drawingml/2006/picture">
                  <pic:nvPicPr>
                    <pic:cNvPr id="0" name="image2.png" descr="I:\Branding and Marketing\Logos 6-17\Mindsource_LOGO_6-17.jpg"/>
                    <pic:cNvPicPr preferRelativeResize="0"/>
                  </pic:nvPicPr>
                  <pic:blipFill>
                    <a:blip r:embed="rId8"/>
                    <a:srcRect/>
                    <a:stretch>
                      <a:fillRect/>
                    </a:stretch>
                  </pic:blipFill>
                  <pic:spPr>
                    <a:xfrm>
                      <a:off x="0" y="0"/>
                      <a:ext cx="5943600" cy="630540"/>
                    </a:xfrm>
                    <a:prstGeom prst="rect">
                      <a:avLst/>
                    </a:prstGeom>
                    <a:ln/>
                  </pic:spPr>
                </pic:pic>
              </a:graphicData>
            </a:graphic>
          </wp:inline>
        </w:drawing>
      </w:r>
    </w:p>
    <w:p w:rsidR="0039018A" w:rsidRPr="00CB4079" w:rsidRDefault="00B55BA2" w:rsidP="00215A3B">
      <w:pPr>
        <w:jc w:val="center"/>
        <w:rPr>
          <w:rFonts w:ascii="Times New Roman" w:eastAsia="Times New Roman" w:hAnsi="Times New Roman" w:cs="Times New Roman"/>
          <w:b/>
          <w:sz w:val="28"/>
          <w:szCs w:val="28"/>
          <w:u w:val="single"/>
        </w:rPr>
      </w:pPr>
      <w:r w:rsidRPr="00F948CE">
        <w:rPr>
          <w:rFonts w:ascii="Times New Roman" w:eastAsia="Times New Roman" w:hAnsi="Times New Roman" w:cs="Times New Roman"/>
          <w:b/>
          <w:sz w:val="28"/>
          <w:szCs w:val="28"/>
          <w:u w:val="single"/>
        </w:rPr>
        <w:t>Colorado Advisory Board Meeting Minutes</w:t>
      </w:r>
    </w:p>
    <w:p w:rsidR="0039018A" w:rsidRPr="00CB4079" w:rsidRDefault="0082421B">
      <w:pPr>
        <w:spacing w:after="0"/>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Date: 11/15/2018</w:t>
      </w:r>
      <w:r w:rsidRPr="00CB4079">
        <w:rPr>
          <w:rFonts w:ascii="Times New Roman" w:eastAsia="Times New Roman" w:hAnsi="Times New Roman" w:cs="Times New Roman"/>
          <w:sz w:val="24"/>
          <w:szCs w:val="24"/>
        </w:rPr>
        <w:tab/>
      </w:r>
      <w:r w:rsidRPr="00CB4079">
        <w:rPr>
          <w:rFonts w:ascii="Times New Roman" w:eastAsia="Times New Roman" w:hAnsi="Times New Roman" w:cs="Times New Roman"/>
          <w:sz w:val="24"/>
          <w:szCs w:val="24"/>
        </w:rPr>
        <w:tab/>
      </w:r>
      <w:r w:rsidRPr="00CB4079">
        <w:rPr>
          <w:rFonts w:ascii="Times New Roman" w:eastAsia="Times New Roman" w:hAnsi="Times New Roman" w:cs="Times New Roman"/>
          <w:sz w:val="24"/>
          <w:szCs w:val="24"/>
        </w:rPr>
        <w:tab/>
      </w:r>
      <w:r w:rsidRPr="00CB4079">
        <w:rPr>
          <w:rFonts w:ascii="Times New Roman" w:eastAsia="Times New Roman" w:hAnsi="Times New Roman" w:cs="Times New Roman"/>
          <w:sz w:val="24"/>
          <w:szCs w:val="24"/>
        </w:rPr>
        <w:tab/>
      </w:r>
      <w:r w:rsidRPr="00CB4079">
        <w:rPr>
          <w:rFonts w:ascii="Times New Roman" w:eastAsia="Times New Roman" w:hAnsi="Times New Roman" w:cs="Times New Roman"/>
          <w:sz w:val="24"/>
          <w:szCs w:val="24"/>
        </w:rPr>
        <w:tab/>
        <w:t>Time: 10:30-1</w:t>
      </w:r>
      <w:r w:rsidR="00B55BA2" w:rsidRPr="00CB4079">
        <w:rPr>
          <w:rFonts w:ascii="Times New Roman" w:eastAsia="Times New Roman" w:hAnsi="Times New Roman" w:cs="Times New Roman"/>
          <w:sz w:val="24"/>
          <w:szCs w:val="24"/>
        </w:rPr>
        <w:t>:</w:t>
      </w:r>
      <w:r w:rsidR="009519C5" w:rsidRPr="00CB4079">
        <w:rPr>
          <w:rFonts w:ascii="Times New Roman" w:eastAsia="Times New Roman" w:hAnsi="Times New Roman" w:cs="Times New Roman"/>
          <w:sz w:val="24"/>
          <w:szCs w:val="24"/>
        </w:rPr>
        <w:t>3</w:t>
      </w:r>
      <w:r w:rsidR="00B55BA2" w:rsidRPr="00CB4079">
        <w:rPr>
          <w:rFonts w:ascii="Times New Roman" w:eastAsia="Times New Roman" w:hAnsi="Times New Roman" w:cs="Times New Roman"/>
          <w:sz w:val="24"/>
          <w:szCs w:val="24"/>
        </w:rPr>
        <w:t>0 P.M.</w:t>
      </w:r>
    </w:p>
    <w:p w:rsidR="0039018A" w:rsidRPr="00CB4079" w:rsidRDefault="00B55BA2">
      <w:pPr>
        <w:spacing w:after="0"/>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 xml:space="preserve">Location:  </w:t>
      </w:r>
      <w:r w:rsidR="005B2293" w:rsidRPr="00CB4079">
        <w:rPr>
          <w:rFonts w:ascii="Times New Roman" w:eastAsia="Times New Roman" w:hAnsi="Times New Roman" w:cs="Times New Roman"/>
          <w:sz w:val="24"/>
          <w:szCs w:val="24"/>
        </w:rPr>
        <w:t>Colorado Health Foundation</w:t>
      </w:r>
      <w:r w:rsidRPr="00CB4079">
        <w:rPr>
          <w:rFonts w:ascii="Times New Roman" w:eastAsia="Times New Roman" w:hAnsi="Times New Roman" w:cs="Times New Roman"/>
          <w:sz w:val="24"/>
          <w:szCs w:val="24"/>
        </w:rPr>
        <w:t xml:space="preserve"> </w:t>
      </w:r>
    </w:p>
    <w:tbl>
      <w:tblPr>
        <w:tblStyle w:val="a"/>
        <w:tblW w:w="99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2"/>
        <w:gridCol w:w="2548"/>
        <w:gridCol w:w="2672"/>
        <w:gridCol w:w="2105"/>
      </w:tblGrid>
      <w:tr w:rsidR="0039018A" w:rsidRPr="00CB4079" w:rsidTr="00057EF6">
        <w:trPr>
          <w:trHeight w:val="280"/>
        </w:trPr>
        <w:tc>
          <w:tcPr>
            <w:tcW w:w="2672" w:type="dxa"/>
            <w:shd w:val="clear" w:color="auto" w:fill="D9D9D9"/>
          </w:tcPr>
          <w:p w:rsidR="0039018A" w:rsidRPr="00CB4079" w:rsidRDefault="00B55BA2">
            <w:pPr>
              <w:pStyle w:val="Heading3"/>
              <w:rPr>
                <w:rFonts w:ascii="Times New Roman" w:eastAsia="Tahoma" w:hAnsi="Times New Roman"/>
                <w:sz w:val="18"/>
                <w:szCs w:val="18"/>
              </w:rPr>
            </w:pPr>
            <w:r w:rsidRPr="00CB4079">
              <w:rPr>
                <w:rFonts w:ascii="Times New Roman" w:eastAsia="Tahoma" w:hAnsi="Times New Roman"/>
                <w:sz w:val="18"/>
                <w:szCs w:val="18"/>
              </w:rPr>
              <w:t>NAME</w:t>
            </w:r>
          </w:p>
        </w:tc>
        <w:tc>
          <w:tcPr>
            <w:tcW w:w="2548" w:type="dxa"/>
            <w:shd w:val="clear" w:color="auto" w:fill="D9D9D9"/>
          </w:tcPr>
          <w:p w:rsidR="0039018A" w:rsidRPr="00CB4079" w:rsidRDefault="00B55BA2">
            <w:pPr>
              <w:pStyle w:val="Heading3"/>
              <w:rPr>
                <w:rFonts w:ascii="Times New Roman" w:eastAsia="Tahoma" w:hAnsi="Times New Roman"/>
                <w:sz w:val="18"/>
                <w:szCs w:val="18"/>
              </w:rPr>
            </w:pPr>
            <w:r w:rsidRPr="00CB4079">
              <w:rPr>
                <w:rFonts w:ascii="Times New Roman" w:eastAsia="Tahoma" w:hAnsi="Times New Roman"/>
                <w:sz w:val="18"/>
                <w:szCs w:val="18"/>
              </w:rPr>
              <w:t>PRESENT</w:t>
            </w:r>
          </w:p>
        </w:tc>
        <w:tc>
          <w:tcPr>
            <w:tcW w:w="2672" w:type="dxa"/>
            <w:shd w:val="clear" w:color="auto" w:fill="D9D9D9"/>
          </w:tcPr>
          <w:p w:rsidR="0039018A" w:rsidRPr="00CB4079" w:rsidRDefault="00B55BA2">
            <w:pPr>
              <w:pStyle w:val="Heading3"/>
              <w:rPr>
                <w:rFonts w:ascii="Times New Roman" w:eastAsia="Tahoma" w:hAnsi="Times New Roman"/>
                <w:sz w:val="18"/>
                <w:szCs w:val="18"/>
              </w:rPr>
            </w:pPr>
            <w:r w:rsidRPr="00CB4079">
              <w:rPr>
                <w:rFonts w:ascii="Times New Roman" w:eastAsia="Tahoma" w:hAnsi="Times New Roman"/>
                <w:sz w:val="18"/>
                <w:szCs w:val="18"/>
              </w:rPr>
              <w:t>NAME</w:t>
            </w:r>
          </w:p>
        </w:tc>
        <w:tc>
          <w:tcPr>
            <w:tcW w:w="2105" w:type="dxa"/>
            <w:shd w:val="clear" w:color="auto" w:fill="D9D9D9"/>
          </w:tcPr>
          <w:p w:rsidR="0039018A" w:rsidRPr="00CB4079" w:rsidRDefault="00B55BA2">
            <w:pPr>
              <w:pStyle w:val="Heading3"/>
              <w:rPr>
                <w:rFonts w:ascii="Times New Roman" w:eastAsia="Tahoma" w:hAnsi="Times New Roman"/>
                <w:sz w:val="18"/>
                <w:szCs w:val="18"/>
              </w:rPr>
            </w:pPr>
            <w:r w:rsidRPr="00CB4079">
              <w:rPr>
                <w:rFonts w:ascii="Times New Roman" w:eastAsia="Tahoma" w:hAnsi="Times New Roman"/>
                <w:sz w:val="18"/>
                <w:szCs w:val="18"/>
              </w:rPr>
              <w:t>PRESENT</w:t>
            </w:r>
          </w:p>
        </w:tc>
      </w:tr>
      <w:tr w:rsidR="0039018A" w:rsidRPr="00CB4079" w:rsidTr="00057EF6">
        <w:trPr>
          <w:trHeight w:val="280"/>
        </w:trPr>
        <w:tc>
          <w:tcPr>
            <w:tcW w:w="2672" w:type="dxa"/>
          </w:tcPr>
          <w:p w:rsidR="0039018A" w:rsidRPr="00F948CE" w:rsidRDefault="00FA1AB3">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 xml:space="preserve">Liz </w:t>
            </w:r>
            <w:proofErr w:type="spellStart"/>
            <w:r w:rsidRPr="00CB4079">
              <w:rPr>
                <w:rFonts w:ascii="Times New Roman" w:eastAsia="Times New Roman" w:hAnsi="Times New Roman" w:cs="Times New Roman"/>
                <w:sz w:val="24"/>
                <w:szCs w:val="24"/>
              </w:rPr>
              <w:t>Gerdeman</w:t>
            </w:r>
            <w:proofErr w:type="spellEnd"/>
          </w:p>
        </w:tc>
        <w:tc>
          <w:tcPr>
            <w:tcW w:w="2548" w:type="dxa"/>
          </w:tcPr>
          <w:p w:rsidR="0039018A" w:rsidRPr="00CB4079" w:rsidRDefault="006965C9">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rsidR="0039018A" w:rsidRPr="00CB4079" w:rsidRDefault="0039018A">
            <w:pPr>
              <w:rPr>
                <w:rFonts w:ascii="Times New Roman" w:eastAsia="Times New Roman" w:hAnsi="Times New Roman" w:cs="Times New Roman"/>
                <w:sz w:val="24"/>
                <w:szCs w:val="24"/>
              </w:rPr>
            </w:pPr>
          </w:p>
        </w:tc>
        <w:tc>
          <w:tcPr>
            <w:tcW w:w="2105" w:type="dxa"/>
          </w:tcPr>
          <w:p w:rsidR="0039018A" w:rsidRPr="00CB4079" w:rsidRDefault="0039018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4"/>
                <w:szCs w:val="24"/>
              </w:rPr>
            </w:pPr>
          </w:p>
        </w:tc>
      </w:tr>
      <w:tr w:rsidR="0039018A" w:rsidRPr="00CB4079" w:rsidTr="00057EF6">
        <w:trPr>
          <w:trHeight w:val="280"/>
        </w:trPr>
        <w:tc>
          <w:tcPr>
            <w:tcW w:w="2672" w:type="dxa"/>
          </w:tcPr>
          <w:p w:rsidR="0039018A" w:rsidRPr="00F948CE" w:rsidRDefault="00FA1AB3">
            <w:pPr>
              <w:rPr>
                <w:rFonts w:ascii="Times New Roman" w:eastAsia="Times New Roman" w:hAnsi="Times New Roman" w:cs="Times New Roman"/>
                <w:b/>
                <w:sz w:val="24"/>
                <w:szCs w:val="24"/>
              </w:rPr>
            </w:pPr>
            <w:r w:rsidRPr="00CB4079">
              <w:rPr>
                <w:rFonts w:ascii="Times New Roman" w:eastAsia="Times New Roman" w:hAnsi="Times New Roman" w:cs="Times New Roman"/>
                <w:b/>
                <w:sz w:val="24"/>
                <w:szCs w:val="24"/>
              </w:rPr>
              <w:t>(Board Members)</w:t>
            </w:r>
          </w:p>
        </w:tc>
        <w:tc>
          <w:tcPr>
            <w:tcW w:w="2548" w:type="dxa"/>
          </w:tcPr>
          <w:p w:rsidR="0039018A" w:rsidRPr="00F948CE" w:rsidRDefault="0039018A">
            <w:pPr>
              <w:jc w:val="center"/>
              <w:rPr>
                <w:rFonts w:ascii="Times New Roman" w:eastAsia="Times New Roman" w:hAnsi="Times New Roman" w:cs="Times New Roman"/>
                <w:sz w:val="24"/>
                <w:szCs w:val="24"/>
              </w:rPr>
            </w:pPr>
          </w:p>
        </w:tc>
        <w:tc>
          <w:tcPr>
            <w:tcW w:w="2672" w:type="dxa"/>
          </w:tcPr>
          <w:p w:rsidR="0039018A" w:rsidRPr="00CB4079" w:rsidRDefault="00B55BA2">
            <w:pPr>
              <w:rPr>
                <w:rFonts w:ascii="Times New Roman" w:eastAsia="Times New Roman" w:hAnsi="Times New Roman" w:cs="Times New Roman"/>
                <w:sz w:val="24"/>
                <w:szCs w:val="24"/>
              </w:rPr>
            </w:pPr>
            <w:proofErr w:type="spellStart"/>
            <w:r w:rsidRPr="00CB4079">
              <w:rPr>
                <w:rFonts w:ascii="Times New Roman" w:eastAsia="Times New Roman" w:hAnsi="Times New Roman" w:cs="Times New Roman"/>
                <w:sz w:val="24"/>
                <w:szCs w:val="24"/>
              </w:rPr>
              <w:t>Henika</w:t>
            </w:r>
            <w:proofErr w:type="spellEnd"/>
            <w:r w:rsidRPr="00CB4079">
              <w:rPr>
                <w:rFonts w:ascii="Times New Roman" w:eastAsia="Times New Roman" w:hAnsi="Times New Roman" w:cs="Times New Roman"/>
                <w:sz w:val="24"/>
                <w:szCs w:val="24"/>
              </w:rPr>
              <w:t>, Joy</w:t>
            </w:r>
          </w:p>
        </w:tc>
        <w:tc>
          <w:tcPr>
            <w:tcW w:w="2105" w:type="dxa"/>
          </w:tcPr>
          <w:p w:rsidR="0039018A" w:rsidRPr="00CB4079" w:rsidRDefault="0082421B">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rsidTr="00057EF6">
        <w:trPr>
          <w:trHeight w:val="280"/>
        </w:trPr>
        <w:tc>
          <w:tcPr>
            <w:tcW w:w="2672" w:type="dxa"/>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Byrne, Diane</w:t>
            </w:r>
          </w:p>
        </w:tc>
        <w:tc>
          <w:tcPr>
            <w:tcW w:w="2548" w:type="dxa"/>
          </w:tcPr>
          <w:p w:rsidR="0039018A" w:rsidRPr="00CB4079" w:rsidRDefault="009519C5">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Henke, Patricia</w:t>
            </w:r>
          </w:p>
        </w:tc>
        <w:tc>
          <w:tcPr>
            <w:tcW w:w="2105" w:type="dxa"/>
          </w:tcPr>
          <w:p w:rsidR="0039018A" w:rsidRPr="00CB4079" w:rsidRDefault="00E64C4E">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rsidTr="00057EF6">
        <w:trPr>
          <w:trHeight w:val="280"/>
        </w:trPr>
        <w:tc>
          <w:tcPr>
            <w:tcW w:w="2672" w:type="dxa"/>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Dungan, Brinda</w:t>
            </w:r>
          </w:p>
        </w:tc>
        <w:tc>
          <w:tcPr>
            <w:tcW w:w="2548" w:type="dxa"/>
          </w:tcPr>
          <w:p w:rsidR="0039018A" w:rsidRPr="00CB4079" w:rsidRDefault="009519C5">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Hotchkiss, Heather</w:t>
            </w:r>
          </w:p>
        </w:tc>
        <w:tc>
          <w:tcPr>
            <w:tcW w:w="2105" w:type="dxa"/>
          </w:tcPr>
          <w:p w:rsidR="0039018A" w:rsidRPr="00CB4079" w:rsidRDefault="0039018A">
            <w:pPr>
              <w:jc w:val="center"/>
              <w:rPr>
                <w:rFonts w:ascii="Times New Roman" w:eastAsia="Times New Roman" w:hAnsi="Times New Roman" w:cs="Times New Roman"/>
                <w:sz w:val="24"/>
                <w:szCs w:val="24"/>
              </w:rPr>
            </w:pPr>
          </w:p>
        </w:tc>
      </w:tr>
      <w:tr w:rsidR="0039018A" w:rsidRPr="00CB4079" w:rsidTr="00057EF6">
        <w:trPr>
          <w:trHeight w:val="280"/>
        </w:trPr>
        <w:tc>
          <w:tcPr>
            <w:tcW w:w="2672" w:type="dxa"/>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Engle, Ian</w:t>
            </w:r>
          </w:p>
        </w:tc>
        <w:tc>
          <w:tcPr>
            <w:tcW w:w="2548" w:type="dxa"/>
          </w:tcPr>
          <w:p w:rsidR="0039018A" w:rsidRPr="00CB4079" w:rsidRDefault="00876465">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rsidR="0039018A" w:rsidRPr="00CB4079" w:rsidRDefault="00B55BA2">
            <w:pPr>
              <w:rPr>
                <w:rFonts w:ascii="Times New Roman" w:eastAsia="Times New Roman" w:hAnsi="Times New Roman" w:cs="Times New Roman"/>
                <w:sz w:val="24"/>
                <w:szCs w:val="24"/>
              </w:rPr>
            </w:pPr>
            <w:proofErr w:type="spellStart"/>
            <w:r w:rsidRPr="00CB4079">
              <w:rPr>
                <w:rFonts w:ascii="Times New Roman" w:eastAsia="Times New Roman" w:hAnsi="Times New Roman" w:cs="Times New Roman"/>
                <w:sz w:val="24"/>
                <w:szCs w:val="24"/>
              </w:rPr>
              <w:t>Knauer</w:t>
            </w:r>
            <w:proofErr w:type="spellEnd"/>
            <w:r w:rsidRPr="00CB4079">
              <w:rPr>
                <w:rFonts w:ascii="Times New Roman" w:eastAsia="Times New Roman" w:hAnsi="Times New Roman" w:cs="Times New Roman"/>
                <w:sz w:val="24"/>
                <w:szCs w:val="24"/>
              </w:rPr>
              <w:t xml:space="preserve">, </w:t>
            </w:r>
            <w:proofErr w:type="spellStart"/>
            <w:r w:rsidRPr="00CB4079">
              <w:rPr>
                <w:rFonts w:ascii="Times New Roman" w:eastAsia="Times New Roman" w:hAnsi="Times New Roman" w:cs="Times New Roman"/>
                <w:sz w:val="24"/>
                <w:szCs w:val="24"/>
              </w:rPr>
              <w:t>Russha</w:t>
            </w:r>
            <w:proofErr w:type="spellEnd"/>
          </w:p>
        </w:tc>
        <w:tc>
          <w:tcPr>
            <w:tcW w:w="2105" w:type="dxa"/>
          </w:tcPr>
          <w:p w:rsidR="0039018A" w:rsidRPr="00CB4079" w:rsidRDefault="00876465">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rsidTr="00057EF6">
        <w:trPr>
          <w:trHeight w:val="280"/>
        </w:trPr>
        <w:tc>
          <w:tcPr>
            <w:tcW w:w="2672" w:type="dxa"/>
          </w:tcPr>
          <w:p w:rsidR="0039018A" w:rsidRPr="00F948CE" w:rsidRDefault="006C33CF">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Enriqu</w:t>
            </w:r>
            <w:r w:rsidR="00B55BA2" w:rsidRPr="00F948CE">
              <w:rPr>
                <w:rFonts w:ascii="Times New Roman" w:eastAsia="Times New Roman" w:hAnsi="Times New Roman" w:cs="Times New Roman"/>
                <w:sz w:val="24"/>
                <w:szCs w:val="24"/>
              </w:rPr>
              <w:t>ez, Denice</w:t>
            </w:r>
          </w:p>
        </w:tc>
        <w:tc>
          <w:tcPr>
            <w:tcW w:w="2548" w:type="dxa"/>
          </w:tcPr>
          <w:p w:rsidR="0039018A" w:rsidRPr="00CB4079" w:rsidRDefault="0082421B">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c>
          <w:tcPr>
            <w:tcW w:w="2672" w:type="dxa"/>
          </w:tcPr>
          <w:p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Levis, Bill</w:t>
            </w:r>
          </w:p>
        </w:tc>
        <w:tc>
          <w:tcPr>
            <w:tcW w:w="2105" w:type="dxa"/>
          </w:tcPr>
          <w:p w:rsidR="0039018A" w:rsidRPr="00CB4079" w:rsidRDefault="0082421B">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rsidTr="00057EF6">
        <w:trPr>
          <w:trHeight w:val="280"/>
        </w:trPr>
        <w:tc>
          <w:tcPr>
            <w:tcW w:w="2672" w:type="dxa"/>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French, Anna</w:t>
            </w:r>
          </w:p>
        </w:tc>
        <w:tc>
          <w:tcPr>
            <w:tcW w:w="2548" w:type="dxa"/>
          </w:tcPr>
          <w:p w:rsidR="0039018A" w:rsidRPr="00CB4079" w:rsidRDefault="009519C5">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Martinez, Maria</w:t>
            </w:r>
          </w:p>
        </w:tc>
        <w:tc>
          <w:tcPr>
            <w:tcW w:w="2105" w:type="dxa"/>
          </w:tcPr>
          <w:p w:rsidR="0039018A" w:rsidRPr="00CB4079" w:rsidRDefault="00876465" w:rsidP="005B2293">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rsidTr="00057EF6">
        <w:trPr>
          <w:trHeight w:val="280"/>
        </w:trPr>
        <w:tc>
          <w:tcPr>
            <w:tcW w:w="2672" w:type="dxa"/>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Friedman, Ronen</w:t>
            </w:r>
          </w:p>
        </w:tc>
        <w:tc>
          <w:tcPr>
            <w:tcW w:w="2548" w:type="dxa"/>
          </w:tcPr>
          <w:p w:rsidR="0039018A" w:rsidRPr="00CB4079" w:rsidRDefault="00E64C4E">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Meier, Anne</w:t>
            </w:r>
          </w:p>
        </w:tc>
        <w:tc>
          <w:tcPr>
            <w:tcW w:w="2105" w:type="dxa"/>
          </w:tcPr>
          <w:p w:rsidR="0039018A" w:rsidRPr="00CB4079" w:rsidRDefault="00E64C4E">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rsidTr="00057EF6">
        <w:trPr>
          <w:trHeight w:val="280"/>
        </w:trPr>
        <w:tc>
          <w:tcPr>
            <w:tcW w:w="2672" w:type="dxa"/>
          </w:tcPr>
          <w:p w:rsidR="0039018A" w:rsidRPr="00F948CE" w:rsidRDefault="00B55BA2">
            <w:pPr>
              <w:rPr>
                <w:rFonts w:ascii="Times New Roman" w:eastAsia="Times New Roman" w:hAnsi="Times New Roman" w:cs="Times New Roman"/>
                <w:sz w:val="24"/>
                <w:szCs w:val="24"/>
              </w:rPr>
            </w:pPr>
            <w:proofErr w:type="spellStart"/>
            <w:r w:rsidRPr="00CB4079">
              <w:rPr>
                <w:rFonts w:ascii="Times New Roman" w:eastAsia="Times New Roman" w:hAnsi="Times New Roman" w:cs="Times New Roman"/>
                <w:sz w:val="24"/>
                <w:szCs w:val="24"/>
              </w:rPr>
              <w:t>Gabella</w:t>
            </w:r>
            <w:proofErr w:type="spellEnd"/>
            <w:r w:rsidRPr="00CB4079">
              <w:rPr>
                <w:rFonts w:ascii="Times New Roman" w:eastAsia="Times New Roman" w:hAnsi="Times New Roman" w:cs="Times New Roman"/>
                <w:sz w:val="24"/>
                <w:szCs w:val="24"/>
              </w:rPr>
              <w:t>, Barbara</w:t>
            </w:r>
          </w:p>
        </w:tc>
        <w:tc>
          <w:tcPr>
            <w:tcW w:w="2548" w:type="dxa"/>
          </w:tcPr>
          <w:p w:rsidR="0039018A" w:rsidRPr="00F948CE" w:rsidRDefault="0039018A">
            <w:pPr>
              <w:jc w:val="center"/>
              <w:rPr>
                <w:rFonts w:ascii="Times New Roman" w:eastAsia="Times New Roman" w:hAnsi="Times New Roman" w:cs="Times New Roman"/>
                <w:sz w:val="24"/>
                <w:szCs w:val="24"/>
              </w:rPr>
            </w:pPr>
          </w:p>
        </w:tc>
        <w:tc>
          <w:tcPr>
            <w:tcW w:w="2672" w:type="dxa"/>
          </w:tcPr>
          <w:p w:rsidR="0039018A" w:rsidRPr="00CB4079" w:rsidRDefault="00B55BA2">
            <w:pPr>
              <w:rPr>
                <w:rFonts w:ascii="Times New Roman" w:eastAsia="Times New Roman" w:hAnsi="Times New Roman" w:cs="Times New Roman"/>
                <w:sz w:val="24"/>
                <w:szCs w:val="24"/>
              </w:rPr>
            </w:pPr>
            <w:proofErr w:type="spellStart"/>
            <w:r w:rsidRPr="00CB4079">
              <w:rPr>
                <w:rFonts w:ascii="Times New Roman" w:eastAsia="Times New Roman" w:hAnsi="Times New Roman" w:cs="Times New Roman"/>
                <w:sz w:val="24"/>
                <w:szCs w:val="24"/>
              </w:rPr>
              <w:t>Snelson</w:t>
            </w:r>
            <w:proofErr w:type="spellEnd"/>
            <w:r w:rsidRPr="00CB4079">
              <w:rPr>
                <w:rFonts w:ascii="Times New Roman" w:eastAsia="Times New Roman" w:hAnsi="Times New Roman" w:cs="Times New Roman"/>
                <w:sz w:val="24"/>
                <w:szCs w:val="24"/>
              </w:rPr>
              <w:t>, Kari</w:t>
            </w:r>
          </w:p>
        </w:tc>
        <w:tc>
          <w:tcPr>
            <w:tcW w:w="2105" w:type="dxa"/>
          </w:tcPr>
          <w:p w:rsidR="0039018A" w:rsidRPr="00CB4079" w:rsidRDefault="0082421B">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rsidTr="00057EF6">
        <w:trPr>
          <w:trHeight w:val="458"/>
        </w:trPr>
        <w:tc>
          <w:tcPr>
            <w:tcW w:w="2672" w:type="dxa"/>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Genzel, Ben</w:t>
            </w:r>
          </w:p>
        </w:tc>
        <w:tc>
          <w:tcPr>
            <w:tcW w:w="2548" w:type="dxa"/>
          </w:tcPr>
          <w:p w:rsidR="0039018A" w:rsidRPr="00CB4079" w:rsidRDefault="00876465">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rsidR="0039018A" w:rsidRPr="00CB4079" w:rsidRDefault="00B55BA2" w:rsidP="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Spaulding, Peggy</w:t>
            </w:r>
          </w:p>
        </w:tc>
        <w:tc>
          <w:tcPr>
            <w:tcW w:w="2105" w:type="dxa"/>
          </w:tcPr>
          <w:p w:rsidR="0039018A" w:rsidRPr="00CB4079" w:rsidRDefault="00876465">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rsidTr="00057EF6">
        <w:trPr>
          <w:trHeight w:val="280"/>
        </w:trPr>
        <w:tc>
          <w:tcPr>
            <w:tcW w:w="2672" w:type="dxa"/>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Hawley, Lenny</w:t>
            </w:r>
          </w:p>
        </w:tc>
        <w:tc>
          <w:tcPr>
            <w:tcW w:w="2548" w:type="dxa"/>
          </w:tcPr>
          <w:p w:rsidR="0039018A" w:rsidRPr="00CB4079" w:rsidRDefault="00E64C4E">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Tyler, Janet</w:t>
            </w:r>
          </w:p>
        </w:tc>
        <w:tc>
          <w:tcPr>
            <w:tcW w:w="2105" w:type="dxa"/>
          </w:tcPr>
          <w:p w:rsidR="0039018A" w:rsidRPr="00CB4079" w:rsidRDefault="0039018A">
            <w:pPr>
              <w:jc w:val="center"/>
              <w:rPr>
                <w:rFonts w:ascii="Times New Roman" w:eastAsia="Times New Roman" w:hAnsi="Times New Roman" w:cs="Times New Roman"/>
                <w:sz w:val="24"/>
                <w:szCs w:val="24"/>
              </w:rPr>
            </w:pPr>
          </w:p>
        </w:tc>
      </w:tr>
      <w:tr w:rsidR="0039018A" w:rsidRPr="00CB4079" w:rsidTr="00057EF6">
        <w:trPr>
          <w:trHeight w:val="280"/>
        </w:trPr>
        <w:tc>
          <w:tcPr>
            <w:tcW w:w="2672" w:type="dxa"/>
          </w:tcPr>
          <w:p w:rsidR="0039018A" w:rsidRPr="00F948CE" w:rsidRDefault="00B55BA2">
            <w:pPr>
              <w:rPr>
                <w:rFonts w:ascii="Times New Roman" w:eastAsia="Times New Roman" w:hAnsi="Times New Roman" w:cs="Times New Roman"/>
                <w:sz w:val="24"/>
                <w:szCs w:val="24"/>
              </w:rPr>
            </w:pPr>
            <w:proofErr w:type="spellStart"/>
            <w:r w:rsidRPr="00CB4079">
              <w:rPr>
                <w:rFonts w:ascii="Times New Roman" w:eastAsia="Times New Roman" w:hAnsi="Times New Roman" w:cs="Times New Roman"/>
                <w:sz w:val="24"/>
                <w:szCs w:val="24"/>
              </w:rPr>
              <w:t>Heidenreich</w:t>
            </w:r>
            <w:proofErr w:type="spellEnd"/>
            <w:r w:rsidRPr="00CB4079">
              <w:rPr>
                <w:rFonts w:ascii="Times New Roman" w:eastAsia="Times New Roman" w:hAnsi="Times New Roman" w:cs="Times New Roman"/>
                <w:sz w:val="24"/>
                <w:szCs w:val="24"/>
              </w:rPr>
              <w:t>, Steve</w:t>
            </w:r>
          </w:p>
        </w:tc>
        <w:tc>
          <w:tcPr>
            <w:tcW w:w="2548" w:type="dxa"/>
          </w:tcPr>
          <w:p w:rsidR="0039018A" w:rsidRPr="00CB4079" w:rsidRDefault="0082421B">
            <w:pPr>
              <w:jc w:val="cente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X</w:t>
            </w:r>
          </w:p>
        </w:tc>
        <w:tc>
          <w:tcPr>
            <w:tcW w:w="2672" w:type="dxa"/>
          </w:tcPr>
          <w:p w:rsidR="0039018A" w:rsidRPr="00CB4079"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Wren, Louisa</w:t>
            </w:r>
          </w:p>
        </w:tc>
        <w:tc>
          <w:tcPr>
            <w:tcW w:w="2105" w:type="dxa"/>
          </w:tcPr>
          <w:p w:rsidR="0039018A" w:rsidRPr="00CB4079" w:rsidRDefault="0082421B">
            <w:pPr>
              <w:jc w:val="cente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X</w:t>
            </w:r>
          </w:p>
        </w:tc>
      </w:tr>
      <w:tr w:rsidR="0039018A" w:rsidRPr="00CB4079" w:rsidTr="00057EF6">
        <w:trPr>
          <w:trHeight w:val="341"/>
        </w:trPr>
        <w:tc>
          <w:tcPr>
            <w:tcW w:w="5220" w:type="dxa"/>
            <w:gridSpan w:val="2"/>
          </w:tcPr>
          <w:p w:rsidR="0039018A" w:rsidRPr="00CB4079" w:rsidRDefault="0039018A">
            <w:pPr>
              <w:jc w:val="center"/>
              <w:rPr>
                <w:rFonts w:ascii="Times New Roman" w:eastAsia="Times New Roman" w:hAnsi="Times New Roman" w:cs="Times New Roman"/>
                <w:sz w:val="24"/>
                <w:szCs w:val="24"/>
              </w:rPr>
            </w:pPr>
          </w:p>
        </w:tc>
        <w:tc>
          <w:tcPr>
            <w:tcW w:w="4777" w:type="dxa"/>
            <w:gridSpan w:val="2"/>
          </w:tcPr>
          <w:p w:rsidR="0039018A" w:rsidRPr="00CB4079" w:rsidRDefault="00B55BA2">
            <w:pPr>
              <w:pBdr>
                <w:top w:val="nil"/>
                <w:left w:val="nil"/>
                <w:bottom w:val="nil"/>
                <w:right w:val="nil"/>
                <w:between w:val="nil"/>
              </w:pBdr>
              <w:ind w:left="720" w:hanging="720"/>
              <w:rPr>
                <w:rFonts w:ascii="Times New Roman" w:eastAsia="Times New Roman" w:hAnsi="Times New Roman" w:cs="Times New Roman"/>
                <w:color w:val="000000"/>
                <w:sz w:val="24"/>
                <w:szCs w:val="24"/>
              </w:rPr>
            </w:pPr>
            <w:r w:rsidRPr="00F948CE">
              <w:rPr>
                <w:rFonts w:ascii="Times New Roman" w:eastAsia="Times New Roman" w:hAnsi="Times New Roman" w:cs="Times New Roman"/>
                <w:color w:val="000000"/>
                <w:sz w:val="24"/>
                <w:szCs w:val="24"/>
              </w:rPr>
              <w:t>*appeared by phone or video conferencing</w:t>
            </w:r>
          </w:p>
        </w:tc>
      </w:tr>
      <w:tr w:rsidR="0039018A" w:rsidRPr="00CB4079" w:rsidTr="00057EF6">
        <w:trPr>
          <w:trHeight w:val="280"/>
        </w:trPr>
        <w:tc>
          <w:tcPr>
            <w:tcW w:w="5220" w:type="dxa"/>
            <w:gridSpan w:val="2"/>
            <w:shd w:val="clear" w:color="auto" w:fill="D9D9D9"/>
          </w:tcPr>
          <w:p w:rsidR="0039018A" w:rsidRPr="00F948CE" w:rsidRDefault="00B55BA2">
            <w:pPr>
              <w:pStyle w:val="Heading3"/>
              <w:rPr>
                <w:rFonts w:ascii="Times New Roman" w:hAnsi="Times New Roman"/>
                <w:sz w:val="24"/>
                <w:szCs w:val="24"/>
              </w:rPr>
            </w:pPr>
            <w:r w:rsidRPr="00CB4079">
              <w:rPr>
                <w:rFonts w:ascii="Times New Roman" w:hAnsi="Times New Roman"/>
                <w:sz w:val="24"/>
                <w:szCs w:val="24"/>
              </w:rPr>
              <w:t>Staff</w:t>
            </w:r>
          </w:p>
        </w:tc>
        <w:tc>
          <w:tcPr>
            <w:tcW w:w="4777" w:type="dxa"/>
            <w:gridSpan w:val="2"/>
            <w:shd w:val="clear" w:color="auto" w:fill="D9D9D9"/>
          </w:tcPr>
          <w:p w:rsidR="0039018A" w:rsidRPr="00CB4079" w:rsidRDefault="00B55BA2">
            <w:pPr>
              <w:pStyle w:val="Heading3"/>
              <w:rPr>
                <w:rFonts w:ascii="Times New Roman" w:hAnsi="Times New Roman"/>
                <w:sz w:val="24"/>
                <w:szCs w:val="24"/>
              </w:rPr>
            </w:pPr>
            <w:r w:rsidRPr="00F948CE">
              <w:rPr>
                <w:rFonts w:ascii="Times New Roman" w:hAnsi="Times New Roman"/>
                <w:sz w:val="24"/>
                <w:szCs w:val="24"/>
              </w:rPr>
              <w:t>Guests</w:t>
            </w:r>
          </w:p>
        </w:tc>
      </w:tr>
      <w:tr w:rsidR="0039018A" w:rsidRPr="00CB4079" w:rsidTr="00057EF6">
        <w:trPr>
          <w:trHeight w:val="280"/>
        </w:trPr>
        <w:tc>
          <w:tcPr>
            <w:tcW w:w="5220" w:type="dxa"/>
            <w:gridSpan w:val="2"/>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b/>
                <w:sz w:val="24"/>
                <w:szCs w:val="24"/>
              </w:rPr>
              <w:t>Facilitator</w:t>
            </w:r>
            <w:r w:rsidRPr="00F948CE">
              <w:rPr>
                <w:rFonts w:ascii="Times New Roman" w:eastAsia="Times New Roman" w:hAnsi="Times New Roman" w:cs="Times New Roman"/>
                <w:sz w:val="24"/>
                <w:szCs w:val="24"/>
              </w:rPr>
              <w:t xml:space="preserve"> Summer </w:t>
            </w:r>
            <w:proofErr w:type="spellStart"/>
            <w:r w:rsidRPr="00F948CE">
              <w:rPr>
                <w:rFonts w:ascii="Times New Roman" w:eastAsia="Times New Roman" w:hAnsi="Times New Roman" w:cs="Times New Roman"/>
                <w:sz w:val="24"/>
                <w:szCs w:val="24"/>
              </w:rPr>
              <w:t>Gathercole</w:t>
            </w:r>
            <w:proofErr w:type="spellEnd"/>
          </w:p>
        </w:tc>
        <w:tc>
          <w:tcPr>
            <w:tcW w:w="4777" w:type="dxa"/>
            <w:gridSpan w:val="2"/>
          </w:tcPr>
          <w:p w:rsidR="005B2293" w:rsidRPr="00CB4079" w:rsidRDefault="005B2293">
            <w:pPr>
              <w:rPr>
                <w:rFonts w:ascii="Times New Roman" w:eastAsia="Times New Roman" w:hAnsi="Times New Roman" w:cs="Times New Roman"/>
                <w:sz w:val="24"/>
                <w:szCs w:val="24"/>
              </w:rPr>
            </w:pPr>
          </w:p>
        </w:tc>
      </w:tr>
      <w:tr w:rsidR="0039018A" w:rsidRPr="00CB4079" w:rsidTr="00057EF6">
        <w:trPr>
          <w:trHeight w:val="280"/>
        </w:trPr>
        <w:tc>
          <w:tcPr>
            <w:tcW w:w="5220" w:type="dxa"/>
            <w:gridSpan w:val="2"/>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 xml:space="preserve">Judy </w:t>
            </w:r>
            <w:proofErr w:type="spellStart"/>
            <w:r w:rsidRPr="00CB4079">
              <w:rPr>
                <w:rFonts w:ascii="Times New Roman" w:eastAsia="Times New Roman" w:hAnsi="Times New Roman" w:cs="Times New Roman"/>
                <w:sz w:val="24"/>
                <w:szCs w:val="24"/>
              </w:rPr>
              <w:t>Dettmer</w:t>
            </w:r>
            <w:proofErr w:type="spellEnd"/>
            <w:r w:rsidRPr="00CB4079">
              <w:rPr>
                <w:rFonts w:ascii="Times New Roman" w:eastAsia="Times New Roman" w:hAnsi="Times New Roman" w:cs="Times New Roman"/>
                <w:sz w:val="24"/>
                <w:szCs w:val="24"/>
              </w:rPr>
              <w:t xml:space="preserve"> (MINDSOURCE)</w:t>
            </w:r>
          </w:p>
        </w:tc>
        <w:tc>
          <w:tcPr>
            <w:tcW w:w="4777" w:type="dxa"/>
            <w:gridSpan w:val="2"/>
          </w:tcPr>
          <w:p w:rsidR="0039018A" w:rsidRPr="00CB4079" w:rsidRDefault="008640E7">
            <w:pP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Molly</w:t>
            </w:r>
            <w:r w:rsidR="00FA1AB3" w:rsidRPr="00CB4079">
              <w:rPr>
                <w:rFonts w:ascii="Times New Roman" w:eastAsia="Times New Roman" w:hAnsi="Times New Roman" w:cs="Times New Roman"/>
                <w:sz w:val="24"/>
                <w:szCs w:val="24"/>
              </w:rPr>
              <w:t xml:space="preserve"> </w:t>
            </w:r>
            <w:r w:rsidR="009519C5" w:rsidRPr="00CB4079">
              <w:rPr>
                <w:rFonts w:ascii="Times New Roman" w:eastAsia="Times New Roman" w:hAnsi="Times New Roman" w:cs="Times New Roman"/>
                <w:sz w:val="24"/>
                <w:szCs w:val="24"/>
              </w:rPr>
              <w:t>Hanson</w:t>
            </w:r>
          </w:p>
        </w:tc>
      </w:tr>
      <w:tr w:rsidR="0039018A" w:rsidRPr="00CB4079" w:rsidTr="00057EF6">
        <w:trPr>
          <w:trHeight w:val="280"/>
        </w:trPr>
        <w:tc>
          <w:tcPr>
            <w:tcW w:w="5220" w:type="dxa"/>
            <w:gridSpan w:val="2"/>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 xml:space="preserve">Karen </w:t>
            </w:r>
            <w:proofErr w:type="spellStart"/>
            <w:r w:rsidRPr="00CB4079">
              <w:rPr>
                <w:rFonts w:ascii="Times New Roman" w:eastAsia="Times New Roman" w:hAnsi="Times New Roman" w:cs="Times New Roman"/>
                <w:sz w:val="24"/>
                <w:szCs w:val="24"/>
              </w:rPr>
              <w:t>Ferrington</w:t>
            </w:r>
            <w:proofErr w:type="spellEnd"/>
            <w:r w:rsidRPr="00CB4079">
              <w:rPr>
                <w:rFonts w:ascii="Times New Roman" w:eastAsia="Times New Roman" w:hAnsi="Times New Roman" w:cs="Times New Roman"/>
                <w:sz w:val="24"/>
                <w:szCs w:val="24"/>
              </w:rPr>
              <w:t xml:space="preserve"> (MINDSOURCE)</w:t>
            </w:r>
          </w:p>
        </w:tc>
        <w:tc>
          <w:tcPr>
            <w:tcW w:w="4777" w:type="dxa"/>
            <w:gridSpan w:val="2"/>
          </w:tcPr>
          <w:p w:rsidR="0039018A" w:rsidRPr="00CB4079" w:rsidRDefault="00E64C4E">
            <w:pPr>
              <w:rPr>
                <w:rFonts w:ascii="Times New Roman" w:eastAsia="Times New Roman" w:hAnsi="Times New Roman" w:cs="Times New Roman"/>
                <w:sz w:val="24"/>
                <w:szCs w:val="24"/>
              </w:rPr>
            </w:pPr>
            <w:r w:rsidRPr="00F948CE">
              <w:rPr>
                <w:rFonts w:ascii="Times New Roman" w:eastAsia="Times New Roman" w:hAnsi="Times New Roman" w:cs="Times New Roman"/>
                <w:sz w:val="24"/>
                <w:szCs w:val="24"/>
              </w:rPr>
              <w:t>Eric Long</w:t>
            </w:r>
          </w:p>
        </w:tc>
      </w:tr>
      <w:tr w:rsidR="0039018A" w:rsidRPr="00CB4079" w:rsidTr="00057EF6">
        <w:trPr>
          <w:trHeight w:val="280"/>
        </w:trPr>
        <w:tc>
          <w:tcPr>
            <w:tcW w:w="5220" w:type="dxa"/>
            <w:gridSpan w:val="2"/>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Regina Rodriguez (MINDSOURCE)</w:t>
            </w:r>
          </w:p>
        </w:tc>
        <w:tc>
          <w:tcPr>
            <w:tcW w:w="4777" w:type="dxa"/>
            <w:gridSpan w:val="2"/>
          </w:tcPr>
          <w:p w:rsidR="0039018A" w:rsidRPr="00F948CE" w:rsidRDefault="0039018A">
            <w:pPr>
              <w:rPr>
                <w:rFonts w:ascii="Times New Roman" w:eastAsia="Times New Roman" w:hAnsi="Times New Roman" w:cs="Times New Roman"/>
                <w:sz w:val="24"/>
                <w:szCs w:val="24"/>
              </w:rPr>
            </w:pPr>
          </w:p>
        </w:tc>
      </w:tr>
      <w:tr w:rsidR="0039018A" w:rsidRPr="00CB4079" w:rsidTr="00057EF6">
        <w:trPr>
          <w:trHeight w:val="280"/>
        </w:trPr>
        <w:tc>
          <w:tcPr>
            <w:tcW w:w="5220" w:type="dxa"/>
            <w:gridSpan w:val="2"/>
          </w:tcPr>
          <w:p w:rsidR="0039018A" w:rsidRPr="00F948CE" w:rsidRDefault="00B55BA2">
            <w:pPr>
              <w:rPr>
                <w:rFonts w:ascii="Times New Roman" w:eastAsia="Times New Roman" w:hAnsi="Times New Roman" w:cs="Times New Roman"/>
                <w:sz w:val="24"/>
                <w:szCs w:val="24"/>
              </w:rPr>
            </w:pPr>
            <w:r w:rsidRPr="00CB4079">
              <w:rPr>
                <w:rFonts w:ascii="Times New Roman" w:eastAsia="Times New Roman" w:hAnsi="Times New Roman" w:cs="Times New Roman"/>
                <w:sz w:val="24"/>
                <w:szCs w:val="24"/>
              </w:rPr>
              <w:t xml:space="preserve">Melissa Herrera </w:t>
            </w:r>
            <w:r w:rsidRPr="00F948CE">
              <w:rPr>
                <w:rFonts w:ascii="Times New Roman" w:eastAsia="Times New Roman" w:hAnsi="Times New Roman" w:cs="Times New Roman"/>
                <w:sz w:val="24"/>
                <w:szCs w:val="24"/>
              </w:rPr>
              <w:t>(MINDSOURCE)</w:t>
            </w:r>
          </w:p>
        </w:tc>
        <w:tc>
          <w:tcPr>
            <w:tcW w:w="4777" w:type="dxa"/>
            <w:gridSpan w:val="2"/>
          </w:tcPr>
          <w:p w:rsidR="0039018A" w:rsidRPr="00CB4079" w:rsidRDefault="0039018A">
            <w:pPr>
              <w:rPr>
                <w:rFonts w:ascii="Times New Roman" w:eastAsia="Times New Roman" w:hAnsi="Times New Roman" w:cs="Times New Roman"/>
                <w:sz w:val="24"/>
                <w:szCs w:val="24"/>
              </w:rPr>
            </w:pPr>
          </w:p>
        </w:tc>
      </w:tr>
    </w:tbl>
    <w:p w:rsidR="0039018A" w:rsidRPr="00CB4079" w:rsidRDefault="0039018A">
      <w:pPr>
        <w:spacing w:after="0" w:line="240" w:lineRule="auto"/>
        <w:rPr>
          <w:rFonts w:ascii="Times New Roman" w:hAnsi="Times New Roman" w:cs="Times New Roman"/>
        </w:rPr>
      </w:pPr>
    </w:p>
    <w:p w:rsidR="0039018A" w:rsidRPr="00CB4079" w:rsidRDefault="00B55BA2">
      <w:pPr>
        <w:spacing w:after="0" w:line="240" w:lineRule="auto"/>
        <w:ind w:left="-360"/>
        <w:rPr>
          <w:rFonts w:ascii="Times New Roman" w:eastAsia="Tahoma" w:hAnsi="Times New Roman" w:cs="Times New Roman"/>
        </w:rPr>
      </w:pPr>
      <w:r w:rsidRPr="00CB4079">
        <w:rPr>
          <w:rFonts w:ascii="Times New Roman" w:eastAsia="Tahoma" w:hAnsi="Times New Roman" w:cs="Times New Roman"/>
          <w:b/>
        </w:rPr>
        <w:lastRenderedPageBreak/>
        <w:t xml:space="preserve">Introductions </w:t>
      </w:r>
    </w:p>
    <w:tbl>
      <w:tblPr>
        <w:tblStyle w:val="a0"/>
        <w:tblW w:w="990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77"/>
      </w:tblGrid>
      <w:tr w:rsidR="0039018A" w:rsidRPr="00CB4079" w:rsidTr="002E6969">
        <w:trPr>
          <w:trHeight w:val="638"/>
        </w:trPr>
        <w:tc>
          <w:tcPr>
            <w:tcW w:w="1800" w:type="dxa"/>
            <w:shd w:val="clear" w:color="auto" w:fill="D9D9D9"/>
          </w:tcPr>
          <w:p w:rsidR="0039018A" w:rsidRPr="00CB4079" w:rsidRDefault="00B55BA2">
            <w:pPr>
              <w:spacing w:after="0" w:line="240" w:lineRule="auto"/>
              <w:rPr>
                <w:rFonts w:ascii="Times New Roman" w:eastAsia="Tahoma" w:hAnsi="Times New Roman" w:cs="Times New Roman"/>
                <w:b/>
              </w:rPr>
            </w:pPr>
            <w:r w:rsidRPr="00F948CE">
              <w:rPr>
                <w:rFonts w:ascii="Times New Roman" w:eastAsia="Tahoma" w:hAnsi="Times New Roman" w:cs="Times New Roman"/>
                <w:b/>
              </w:rPr>
              <w:t>Discussion</w:t>
            </w:r>
          </w:p>
        </w:tc>
        <w:tc>
          <w:tcPr>
            <w:tcW w:w="8107" w:type="dxa"/>
            <w:gridSpan w:val="3"/>
          </w:tcPr>
          <w:p w:rsidR="00C57688" w:rsidRPr="00CB4079" w:rsidRDefault="00E64C4E" w:rsidP="00C57688">
            <w:pPr>
              <w:pStyle w:val="ListParagraph"/>
              <w:numPr>
                <w:ilvl w:val="0"/>
                <w:numId w:val="2"/>
              </w:numPr>
              <w:spacing w:after="0" w:line="240" w:lineRule="auto"/>
              <w:rPr>
                <w:rFonts w:ascii="Times New Roman" w:eastAsia="Tahoma" w:hAnsi="Times New Roman" w:cs="Times New Roman"/>
              </w:rPr>
            </w:pPr>
            <w:r w:rsidRPr="00CB4079">
              <w:rPr>
                <w:rFonts w:ascii="Times New Roman" w:eastAsia="Tahoma" w:hAnsi="Times New Roman" w:cs="Times New Roman"/>
              </w:rPr>
              <w:t xml:space="preserve">Introductions were made, </w:t>
            </w:r>
            <w:r w:rsidR="0082421B" w:rsidRPr="00CB4079">
              <w:rPr>
                <w:rFonts w:ascii="Times New Roman" w:eastAsia="Tahoma" w:hAnsi="Times New Roman" w:cs="Times New Roman"/>
              </w:rPr>
              <w:t xml:space="preserve">Steve </w:t>
            </w:r>
            <w:proofErr w:type="spellStart"/>
            <w:r w:rsidR="0082421B" w:rsidRPr="00CB4079">
              <w:rPr>
                <w:rFonts w:ascii="Times New Roman" w:eastAsia="Tahoma" w:hAnsi="Times New Roman" w:cs="Times New Roman"/>
              </w:rPr>
              <w:t>Heidenreich</w:t>
            </w:r>
            <w:proofErr w:type="spellEnd"/>
            <w:r w:rsidR="0082421B" w:rsidRPr="00CB4079">
              <w:rPr>
                <w:rFonts w:ascii="Times New Roman" w:eastAsia="Tahoma" w:hAnsi="Times New Roman" w:cs="Times New Roman"/>
              </w:rPr>
              <w:t xml:space="preserve"> moved to approve minutes, </w:t>
            </w:r>
            <w:proofErr w:type="spellStart"/>
            <w:r w:rsidR="0082421B" w:rsidRPr="00CB4079">
              <w:rPr>
                <w:rFonts w:ascii="Times New Roman" w:eastAsia="Tahoma" w:hAnsi="Times New Roman" w:cs="Times New Roman"/>
              </w:rPr>
              <w:t>Russha</w:t>
            </w:r>
            <w:proofErr w:type="spellEnd"/>
            <w:r w:rsidR="0082421B" w:rsidRPr="00CB4079">
              <w:rPr>
                <w:rFonts w:ascii="Times New Roman" w:eastAsia="Tahoma" w:hAnsi="Times New Roman" w:cs="Times New Roman"/>
              </w:rPr>
              <w:t xml:space="preserve"> second</w:t>
            </w:r>
            <w:r w:rsidR="009519C5" w:rsidRPr="00CB4079">
              <w:rPr>
                <w:rFonts w:ascii="Times New Roman" w:eastAsia="Tahoma" w:hAnsi="Times New Roman" w:cs="Times New Roman"/>
              </w:rPr>
              <w:t>ed</w:t>
            </w:r>
            <w:r w:rsidR="0082421B" w:rsidRPr="00CB4079">
              <w:rPr>
                <w:rFonts w:ascii="Times New Roman" w:eastAsia="Tahoma" w:hAnsi="Times New Roman" w:cs="Times New Roman"/>
              </w:rPr>
              <w:t xml:space="preserve"> the </w:t>
            </w:r>
            <w:r w:rsidR="00876465" w:rsidRPr="00CB4079">
              <w:rPr>
                <w:rFonts w:ascii="Times New Roman" w:eastAsia="Tahoma" w:hAnsi="Times New Roman" w:cs="Times New Roman"/>
              </w:rPr>
              <w:t>motion and the minutes were approved.</w:t>
            </w:r>
          </w:p>
          <w:p w:rsidR="00C57688" w:rsidRPr="00CB4079" w:rsidRDefault="00E64C4E" w:rsidP="002C0EF6">
            <w:pPr>
              <w:pStyle w:val="ListParagraph"/>
              <w:numPr>
                <w:ilvl w:val="0"/>
                <w:numId w:val="2"/>
              </w:numPr>
              <w:spacing w:after="0" w:line="240" w:lineRule="auto"/>
              <w:rPr>
                <w:rFonts w:ascii="Times New Roman" w:eastAsia="Tahoma" w:hAnsi="Times New Roman" w:cs="Times New Roman"/>
              </w:rPr>
            </w:pPr>
            <w:r w:rsidRPr="00CB4079">
              <w:rPr>
                <w:rFonts w:ascii="Times New Roman" w:eastAsia="Tahoma" w:hAnsi="Times New Roman" w:cs="Times New Roman"/>
              </w:rPr>
              <w:t>A brief review of the last meeting</w:t>
            </w:r>
            <w:r w:rsidR="009519C5" w:rsidRPr="00CB4079">
              <w:rPr>
                <w:rFonts w:ascii="Times New Roman" w:eastAsia="Tahoma" w:hAnsi="Times New Roman" w:cs="Times New Roman"/>
              </w:rPr>
              <w:t xml:space="preserve">, </w:t>
            </w:r>
            <w:r w:rsidR="002C0EF6" w:rsidRPr="00CB4079">
              <w:rPr>
                <w:rFonts w:ascii="Times New Roman" w:eastAsia="Tahoma" w:hAnsi="Times New Roman" w:cs="Times New Roman"/>
              </w:rPr>
              <w:t xml:space="preserve">group agreements, </w:t>
            </w:r>
            <w:r w:rsidR="009519C5" w:rsidRPr="00CB4079">
              <w:rPr>
                <w:rFonts w:ascii="Times New Roman" w:eastAsia="Tahoma" w:hAnsi="Times New Roman" w:cs="Times New Roman"/>
              </w:rPr>
              <w:t xml:space="preserve">MINDSOURCE </w:t>
            </w:r>
            <w:r w:rsidR="002C0EF6" w:rsidRPr="00CB4079">
              <w:rPr>
                <w:rFonts w:ascii="Times New Roman" w:eastAsia="Tahoma" w:hAnsi="Times New Roman" w:cs="Times New Roman"/>
              </w:rPr>
              <w:t>Mission and Vision w</w:t>
            </w:r>
            <w:r w:rsidR="009519C5" w:rsidRPr="00CB4079">
              <w:rPr>
                <w:rFonts w:ascii="Times New Roman" w:eastAsia="Tahoma" w:hAnsi="Times New Roman" w:cs="Times New Roman"/>
              </w:rPr>
              <w:t>ere</w:t>
            </w:r>
            <w:r w:rsidR="002C0EF6" w:rsidRPr="00CB4079">
              <w:rPr>
                <w:rFonts w:ascii="Times New Roman" w:eastAsia="Tahoma" w:hAnsi="Times New Roman" w:cs="Times New Roman"/>
              </w:rPr>
              <w:t xml:space="preserve"> given by </w:t>
            </w:r>
            <w:proofErr w:type="gramStart"/>
            <w:r w:rsidR="002C0EF6" w:rsidRPr="00CB4079">
              <w:rPr>
                <w:rFonts w:ascii="Times New Roman" w:eastAsia="Tahoma" w:hAnsi="Times New Roman" w:cs="Times New Roman"/>
              </w:rPr>
              <w:t>Summer</w:t>
            </w:r>
            <w:proofErr w:type="gramEnd"/>
            <w:r w:rsidR="002C0EF6" w:rsidRPr="00CB4079">
              <w:rPr>
                <w:rFonts w:ascii="Times New Roman" w:eastAsia="Tahoma" w:hAnsi="Times New Roman" w:cs="Times New Roman"/>
              </w:rPr>
              <w:t>.</w:t>
            </w:r>
            <w:r w:rsidRPr="00CB4079">
              <w:rPr>
                <w:rFonts w:ascii="Times New Roman" w:eastAsia="Tahoma" w:hAnsi="Times New Roman" w:cs="Times New Roman"/>
              </w:rPr>
              <w:t xml:space="preserve"> </w:t>
            </w:r>
            <w:r w:rsidR="002C0EF6" w:rsidRPr="00CB4079">
              <w:rPr>
                <w:rFonts w:ascii="Times New Roman" w:eastAsia="Tahoma" w:hAnsi="Times New Roman" w:cs="Times New Roman"/>
              </w:rPr>
              <w:t xml:space="preserve"> Members are expected to review materials ahead of time, attend in person</w:t>
            </w:r>
            <w:r w:rsidR="009519C5" w:rsidRPr="00CB4079">
              <w:rPr>
                <w:rFonts w:ascii="Times New Roman" w:eastAsia="Tahoma" w:hAnsi="Times New Roman" w:cs="Times New Roman"/>
              </w:rPr>
              <w:t>/</w:t>
            </w:r>
            <w:r w:rsidR="008D1644" w:rsidRPr="00CB4079">
              <w:rPr>
                <w:rFonts w:ascii="Times New Roman" w:eastAsia="Tahoma" w:hAnsi="Times New Roman" w:cs="Times New Roman"/>
              </w:rPr>
              <w:t>participate</w:t>
            </w:r>
            <w:r w:rsidR="002C0EF6" w:rsidRPr="00CB4079">
              <w:rPr>
                <w:rFonts w:ascii="Times New Roman" w:eastAsia="Tahoma" w:hAnsi="Times New Roman" w:cs="Times New Roman"/>
              </w:rPr>
              <w:t xml:space="preserve"> in all meetings</w:t>
            </w:r>
            <w:r w:rsidR="009519C5" w:rsidRPr="00CB4079">
              <w:rPr>
                <w:rFonts w:ascii="Times New Roman" w:eastAsia="Tahoma" w:hAnsi="Times New Roman" w:cs="Times New Roman"/>
              </w:rPr>
              <w:t xml:space="preserve"> when possible</w:t>
            </w:r>
            <w:r w:rsidR="002C0EF6" w:rsidRPr="00CB4079">
              <w:rPr>
                <w:rFonts w:ascii="Times New Roman" w:eastAsia="Tahoma" w:hAnsi="Times New Roman" w:cs="Times New Roman"/>
              </w:rPr>
              <w:t xml:space="preserve">. </w:t>
            </w:r>
          </w:p>
          <w:p w:rsidR="009519C5" w:rsidRPr="00CB4079" w:rsidRDefault="009519C5" w:rsidP="002C0EF6">
            <w:pPr>
              <w:pStyle w:val="ListParagraph"/>
              <w:numPr>
                <w:ilvl w:val="0"/>
                <w:numId w:val="2"/>
              </w:numPr>
              <w:spacing w:after="0" w:line="240" w:lineRule="auto"/>
              <w:rPr>
                <w:rFonts w:ascii="Times New Roman" w:eastAsia="Tahoma" w:hAnsi="Times New Roman" w:cs="Times New Roman"/>
              </w:rPr>
            </w:pPr>
            <w:r w:rsidRPr="00CB4079">
              <w:rPr>
                <w:rFonts w:ascii="Times New Roman" w:eastAsia="Tahoma" w:hAnsi="Times New Roman" w:cs="Times New Roman"/>
              </w:rPr>
              <w:t>Summer provided a high-level review of the needs assessment summary and solicited feedback. A review of strategic goals of other states (Hawaii, Missouri, and Iowa) was also provided to the board</w:t>
            </w:r>
            <w:r w:rsidR="00CB4079">
              <w:rPr>
                <w:rFonts w:ascii="Times New Roman" w:eastAsia="Tahoma" w:hAnsi="Times New Roman" w:cs="Times New Roman"/>
              </w:rPr>
              <w:t xml:space="preserve"> and</w:t>
            </w:r>
            <w:r w:rsidR="00F948CE">
              <w:rPr>
                <w:rFonts w:ascii="Times New Roman" w:eastAsia="Tahoma" w:hAnsi="Times New Roman" w:cs="Times New Roman"/>
              </w:rPr>
              <w:t xml:space="preserve"> documents from other states will be p</w:t>
            </w:r>
            <w:r w:rsidR="00CB4079">
              <w:rPr>
                <w:rFonts w:ascii="Times New Roman" w:eastAsia="Tahoma" w:hAnsi="Times New Roman" w:cs="Times New Roman"/>
              </w:rPr>
              <w:t>laced in the Advisory Board folder on Google Drive</w:t>
            </w:r>
            <w:r w:rsidRPr="00CB4079">
              <w:rPr>
                <w:rFonts w:ascii="Times New Roman" w:eastAsia="Tahoma" w:hAnsi="Times New Roman" w:cs="Times New Roman"/>
              </w:rPr>
              <w:t>.</w:t>
            </w:r>
          </w:p>
          <w:p w:rsidR="005D26E8" w:rsidRDefault="00C92977" w:rsidP="009519C5">
            <w:pPr>
              <w:pStyle w:val="ListParagraph"/>
              <w:numPr>
                <w:ilvl w:val="0"/>
                <w:numId w:val="2"/>
              </w:numPr>
              <w:spacing w:after="0" w:line="240" w:lineRule="auto"/>
              <w:rPr>
                <w:rFonts w:ascii="Times New Roman" w:eastAsia="Tahoma" w:hAnsi="Times New Roman" w:cs="Times New Roman"/>
              </w:rPr>
            </w:pPr>
            <w:r w:rsidRPr="00F948CE">
              <w:rPr>
                <w:rFonts w:ascii="Times New Roman" w:eastAsia="Tahoma" w:hAnsi="Times New Roman" w:cs="Times New Roman"/>
              </w:rPr>
              <w:t xml:space="preserve">Board members </w:t>
            </w:r>
            <w:r w:rsidRPr="00CB4079">
              <w:rPr>
                <w:rFonts w:ascii="Times New Roman" w:eastAsia="Tahoma" w:hAnsi="Times New Roman" w:cs="Times New Roman"/>
              </w:rPr>
              <w:t>chose</w:t>
            </w:r>
            <w:r w:rsidR="005D26E8" w:rsidRPr="00CB4079">
              <w:rPr>
                <w:rFonts w:ascii="Times New Roman" w:eastAsia="Tahoma" w:hAnsi="Times New Roman" w:cs="Times New Roman"/>
              </w:rPr>
              <w:t xml:space="preserve"> one of three </w:t>
            </w:r>
            <w:r w:rsidRPr="00CB4079">
              <w:rPr>
                <w:rFonts w:ascii="Times New Roman" w:eastAsia="Tahoma" w:hAnsi="Times New Roman" w:cs="Times New Roman"/>
              </w:rPr>
              <w:t xml:space="preserve">work </w:t>
            </w:r>
            <w:r w:rsidR="005D26E8" w:rsidRPr="00CB4079">
              <w:rPr>
                <w:rFonts w:ascii="Times New Roman" w:eastAsia="Tahoma" w:hAnsi="Times New Roman" w:cs="Times New Roman"/>
              </w:rPr>
              <w:t xml:space="preserve">groups: </w:t>
            </w:r>
            <w:r w:rsidR="008D1644" w:rsidRPr="00CB4079">
              <w:rPr>
                <w:rFonts w:ascii="Times New Roman" w:eastAsia="Tahoma" w:hAnsi="Times New Roman" w:cs="Times New Roman"/>
              </w:rPr>
              <w:t xml:space="preserve">Strengthen Infrastructure, </w:t>
            </w:r>
            <w:r w:rsidRPr="00CB4079">
              <w:rPr>
                <w:rFonts w:ascii="Times New Roman" w:eastAsia="Tahoma" w:hAnsi="Times New Roman" w:cs="Times New Roman"/>
              </w:rPr>
              <w:t>Ancillary Ambassadors and</w:t>
            </w:r>
            <w:r w:rsidR="008D1644" w:rsidRPr="00CB4079">
              <w:rPr>
                <w:rFonts w:ascii="Times New Roman" w:eastAsia="Tahoma" w:hAnsi="Times New Roman" w:cs="Times New Roman"/>
              </w:rPr>
              <w:t xml:space="preserve"> Seamless Infrastructure</w:t>
            </w:r>
            <w:r w:rsidRPr="00CB4079">
              <w:rPr>
                <w:rFonts w:ascii="Times New Roman" w:eastAsia="Tahoma" w:hAnsi="Times New Roman" w:cs="Times New Roman"/>
              </w:rPr>
              <w:t>.</w:t>
            </w:r>
            <w:r w:rsidR="00F0420C" w:rsidRPr="00CB4079">
              <w:rPr>
                <w:rFonts w:ascii="Times New Roman" w:eastAsia="Tahoma" w:hAnsi="Times New Roman" w:cs="Times New Roman"/>
              </w:rPr>
              <w:t xml:space="preserve"> Each work group developed goals, identified a </w:t>
            </w:r>
            <w:r w:rsidR="009519C5" w:rsidRPr="00CB4079">
              <w:rPr>
                <w:rFonts w:ascii="Times New Roman" w:eastAsia="Tahoma" w:hAnsi="Times New Roman" w:cs="Times New Roman"/>
              </w:rPr>
              <w:t>c</w:t>
            </w:r>
            <w:r w:rsidR="00F0420C" w:rsidRPr="00CB4079">
              <w:rPr>
                <w:rFonts w:ascii="Times New Roman" w:eastAsia="Tahoma" w:hAnsi="Times New Roman" w:cs="Times New Roman"/>
              </w:rPr>
              <w:t xml:space="preserve">aptain, </w:t>
            </w:r>
            <w:r w:rsidR="009519C5" w:rsidRPr="00CB4079">
              <w:rPr>
                <w:rFonts w:ascii="Times New Roman" w:eastAsia="Tahoma" w:hAnsi="Times New Roman" w:cs="Times New Roman"/>
              </w:rPr>
              <w:t>a c</w:t>
            </w:r>
            <w:r w:rsidR="00F0420C" w:rsidRPr="00CB4079">
              <w:rPr>
                <w:rFonts w:ascii="Times New Roman" w:eastAsia="Tahoma" w:hAnsi="Times New Roman" w:cs="Times New Roman"/>
              </w:rPr>
              <w:t xml:space="preserve">hampion of </w:t>
            </w:r>
            <w:r w:rsidR="009519C5" w:rsidRPr="00CB4079">
              <w:rPr>
                <w:rFonts w:ascii="Times New Roman" w:eastAsia="Tahoma" w:hAnsi="Times New Roman" w:cs="Times New Roman"/>
              </w:rPr>
              <w:t>p</w:t>
            </w:r>
            <w:r w:rsidR="00F0420C" w:rsidRPr="00CB4079">
              <w:rPr>
                <w:rFonts w:ascii="Times New Roman" w:eastAsia="Tahoma" w:hAnsi="Times New Roman" w:cs="Times New Roman"/>
              </w:rPr>
              <w:t xml:space="preserve">erson </w:t>
            </w:r>
            <w:r w:rsidR="009519C5" w:rsidRPr="00CB4079">
              <w:rPr>
                <w:rFonts w:ascii="Times New Roman" w:eastAsia="Tahoma" w:hAnsi="Times New Roman" w:cs="Times New Roman"/>
              </w:rPr>
              <w:t>c</w:t>
            </w:r>
            <w:r w:rsidR="00F0420C" w:rsidRPr="00CB4079">
              <w:rPr>
                <w:rFonts w:ascii="Times New Roman" w:eastAsia="Tahoma" w:hAnsi="Times New Roman" w:cs="Times New Roman"/>
              </w:rPr>
              <w:t>enteredness, a</w:t>
            </w:r>
            <w:r w:rsidR="009519C5" w:rsidRPr="00CB4079">
              <w:rPr>
                <w:rFonts w:ascii="Times New Roman" w:eastAsia="Tahoma" w:hAnsi="Times New Roman" w:cs="Times New Roman"/>
              </w:rPr>
              <w:t>nd a</w:t>
            </w:r>
            <w:r w:rsidR="00F0420C" w:rsidRPr="00CB4079">
              <w:rPr>
                <w:rFonts w:ascii="Times New Roman" w:eastAsia="Tahoma" w:hAnsi="Times New Roman" w:cs="Times New Roman"/>
              </w:rPr>
              <w:t xml:space="preserve"> </w:t>
            </w:r>
            <w:r w:rsidR="00B77052" w:rsidRPr="00CB4079">
              <w:rPr>
                <w:rFonts w:ascii="Times New Roman" w:eastAsia="Tahoma" w:hAnsi="Times New Roman" w:cs="Times New Roman"/>
              </w:rPr>
              <w:t>note taker</w:t>
            </w:r>
            <w:r w:rsidR="00F0420C" w:rsidRPr="00CB4079">
              <w:rPr>
                <w:rFonts w:ascii="Times New Roman" w:eastAsia="Tahoma" w:hAnsi="Times New Roman" w:cs="Times New Roman"/>
              </w:rPr>
              <w:t xml:space="preserve"> for all meetings. Each work group was to schedule a date and time for their first meeting</w:t>
            </w:r>
            <w:r w:rsidR="00CB4079">
              <w:rPr>
                <w:rFonts w:ascii="Times New Roman" w:eastAsia="Tahoma" w:hAnsi="Times New Roman" w:cs="Times New Roman"/>
              </w:rPr>
              <w:t xml:space="preserve"> to complete st</w:t>
            </w:r>
            <w:r w:rsidR="00B77052">
              <w:rPr>
                <w:rFonts w:ascii="Times New Roman" w:eastAsia="Tahoma" w:hAnsi="Times New Roman" w:cs="Times New Roman"/>
              </w:rPr>
              <w:t xml:space="preserve">rategies and goals using </w:t>
            </w:r>
            <w:bookmarkStart w:id="0" w:name="_GoBack"/>
            <w:bookmarkEnd w:id="0"/>
            <w:r w:rsidR="00B77052">
              <w:rPr>
                <w:rFonts w:ascii="Times New Roman" w:eastAsia="Tahoma" w:hAnsi="Times New Roman" w:cs="Times New Roman"/>
              </w:rPr>
              <w:t>the “</w:t>
            </w:r>
            <w:r w:rsidR="00CB4079">
              <w:rPr>
                <w:rFonts w:ascii="Times New Roman" w:eastAsia="Tahoma" w:hAnsi="Times New Roman" w:cs="Times New Roman"/>
              </w:rPr>
              <w:t>Templates for Working Groups” document in the Working Groups folder in Google Drive</w:t>
            </w:r>
            <w:r w:rsidR="00F0420C" w:rsidRPr="00CB4079">
              <w:rPr>
                <w:rFonts w:ascii="Times New Roman" w:eastAsia="Tahoma" w:hAnsi="Times New Roman" w:cs="Times New Roman"/>
              </w:rPr>
              <w:t>.</w:t>
            </w:r>
            <w:r w:rsidRPr="00CB4079">
              <w:rPr>
                <w:rFonts w:ascii="Times New Roman" w:eastAsia="Tahoma" w:hAnsi="Times New Roman" w:cs="Times New Roman"/>
              </w:rPr>
              <w:t xml:space="preserve"> Notes from each group are listed in the minutes below.</w:t>
            </w:r>
          </w:p>
          <w:p w:rsidR="000765F3" w:rsidRPr="00CB4079" w:rsidRDefault="000765F3" w:rsidP="00F948CE">
            <w:pPr>
              <w:pStyle w:val="ListParagraph"/>
              <w:numPr>
                <w:ilvl w:val="0"/>
                <w:numId w:val="2"/>
              </w:numPr>
              <w:spacing w:after="0" w:line="240" w:lineRule="auto"/>
              <w:rPr>
                <w:rFonts w:ascii="Times New Roman" w:eastAsia="Tahoma" w:hAnsi="Times New Roman" w:cs="Times New Roman"/>
              </w:rPr>
            </w:pPr>
            <w:r>
              <w:rPr>
                <w:rFonts w:ascii="Times New Roman" w:eastAsia="Tahoma" w:hAnsi="Times New Roman" w:cs="Times New Roman"/>
              </w:rPr>
              <w:t>Regina explained to the Board that a cultural competency-focused committee</w:t>
            </w:r>
            <w:r w:rsidR="00F948CE">
              <w:rPr>
                <w:rFonts w:ascii="Times New Roman" w:eastAsia="Tahoma" w:hAnsi="Times New Roman" w:cs="Times New Roman"/>
              </w:rPr>
              <w:t xml:space="preserve"> will provide input and technical assistance to the three working groups.  The members of this committee (which provides oversight to broader MINDSOURCE functions and activities) will participate in each of the working groups and those three committee members are Denice, Brinda and Regina.</w:t>
            </w:r>
          </w:p>
        </w:tc>
      </w:tr>
      <w:tr w:rsidR="0039018A" w:rsidRPr="00CB4079" w:rsidTr="00057EF6">
        <w:tc>
          <w:tcPr>
            <w:tcW w:w="6400" w:type="dxa"/>
            <w:gridSpan w:val="2"/>
            <w:shd w:val="clear" w:color="auto" w:fill="D9D9D9"/>
          </w:tcPr>
          <w:p w:rsidR="0039018A" w:rsidRPr="00CB4079" w:rsidRDefault="00B55BA2">
            <w:pPr>
              <w:spacing w:after="0" w:line="240" w:lineRule="auto"/>
              <w:rPr>
                <w:rFonts w:ascii="Times New Roman" w:eastAsia="Tahoma" w:hAnsi="Times New Roman" w:cs="Times New Roman"/>
                <w:b/>
              </w:rPr>
            </w:pPr>
            <w:r w:rsidRPr="00CB4079">
              <w:rPr>
                <w:rFonts w:ascii="Times New Roman" w:eastAsia="Tahoma" w:hAnsi="Times New Roman" w:cs="Times New Roman"/>
                <w:b/>
              </w:rPr>
              <w:t>Action Items</w:t>
            </w:r>
          </w:p>
        </w:tc>
        <w:tc>
          <w:tcPr>
            <w:tcW w:w="2330" w:type="dxa"/>
            <w:shd w:val="clear" w:color="auto" w:fill="D9D9D9"/>
          </w:tcPr>
          <w:p w:rsidR="0039018A" w:rsidRPr="00CB4079" w:rsidRDefault="00B55BA2">
            <w:pPr>
              <w:spacing w:after="0" w:line="240" w:lineRule="auto"/>
              <w:rPr>
                <w:rFonts w:ascii="Times New Roman" w:eastAsia="Tahoma" w:hAnsi="Times New Roman" w:cs="Times New Roman"/>
                <w:b/>
              </w:rPr>
            </w:pPr>
            <w:r w:rsidRPr="00F948CE">
              <w:rPr>
                <w:rFonts w:ascii="Times New Roman" w:eastAsia="Tahoma" w:hAnsi="Times New Roman" w:cs="Times New Roman"/>
                <w:b/>
              </w:rPr>
              <w:t>Person(s) Responsible</w:t>
            </w:r>
          </w:p>
        </w:tc>
        <w:tc>
          <w:tcPr>
            <w:tcW w:w="1177" w:type="dxa"/>
            <w:shd w:val="clear" w:color="auto" w:fill="D9D9D9"/>
          </w:tcPr>
          <w:p w:rsidR="0039018A" w:rsidRPr="00CB4079" w:rsidRDefault="00B55BA2">
            <w:pPr>
              <w:spacing w:after="0" w:line="240" w:lineRule="auto"/>
              <w:rPr>
                <w:rFonts w:ascii="Times New Roman" w:eastAsia="Tahoma" w:hAnsi="Times New Roman" w:cs="Times New Roman"/>
                <w:b/>
              </w:rPr>
            </w:pPr>
            <w:r w:rsidRPr="00CB4079">
              <w:rPr>
                <w:rFonts w:ascii="Times New Roman" w:eastAsia="Tahoma" w:hAnsi="Times New Roman" w:cs="Times New Roman"/>
                <w:b/>
              </w:rPr>
              <w:t>Deadline</w:t>
            </w:r>
          </w:p>
        </w:tc>
      </w:tr>
      <w:tr w:rsidR="0039018A" w:rsidRPr="00CB4079" w:rsidTr="00057EF6">
        <w:trPr>
          <w:trHeight w:val="280"/>
        </w:trPr>
        <w:tc>
          <w:tcPr>
            <w:tcW w:w="6400" w:type="dxa"/>
            <w:gridSpan w:val="2"/>
          </w:tcPr>
          <w:p w:rsidR="0039018A" w:rsidRPr="00CB4079" w:rsidRDefault="00F948CE" w:rsidP="00C92977">
            <w:pPr>
              <w:spacing w:after="0" w:line="240" w:lineRule="auto"/>
              <w:rPr>
                <w:rFonts w:ascii="Times New Roman" w:eastAsia="Tahoma" w:hAnsi="Times New Roman" w:cs="Times New Roman"/>
              </w:rPr>
            </w:pPr>
            <w:r>
              <w:rPr>
                <w:rFonts w:ascii="Times New Roman" w:eastAsia="Tahoma" w:hAnsi="Times New Roman" w:cs="Times New Roman"/>
              </w:rPr>
              <w:t>Working groups are asked to meet twice prior to the January 7</w:t>
            </w:r>
            <w:r w:rsidRPr="00B77052">
              <w:rPr>
                <w:rFonts w:ascii="Times New Roman" w:eastAsia="Tahoma" w:hAnsi="Times New Roman" w:cs="Times New Roman"/>
                <w:vertAlign w:val="superscript"/>
              </w:rPr>
              <w:t>th</w:t>
            </w:r>
            <w:r>
              <w:rPr>
                <w:rFonts w:ascii="Times New Roman" w:eastAsia="Tahoma" w:hAnsi="Times New Roman" w:cs="Times New Roman"/>
              </w:rPr>
              <w:t xml:space="preserve"> meeting to complete st</w:t>
            </w:r>
            <w:r w:rsidR="00B77052">
              <w:rPr>
                <w:rFonts w:ascii="Times New Roman" w:eastAsia="Tahoma" w:hAnsi="Times New Roman" w:cs="Times New Roman"/>
              </w:rPr>
              <w:t xml:space="preserve">rategies and goals using the </w:t>
            </w:r>
            <w:r>
              <w:rPr>
                <w:rFonts w:ascii="Times New Roman" w:eastAsia="Tahoma" w:hAnsi="Times New Roman" w:cs="Times New Roman"/>
              </w:rPr>
              <w:t xml:space="preserve"> “Templates for Working Groups” document in the Working Groups folder in Google Drive</w:t>
            </w:r>
          </w:p>
        </w:tc>
        <w:tc>
          <w:tcPr>
            <w:tcW w:w="2330" w:type="dxa"/>
          </w:tcPr>
          <w:p w:rsidR="0039018A" w:rsidRPr="00F948CE" w:rsidRDefault="00F948CE">
            <w:pPr>
              <w:spacing w:after="0" w:line="240" w:lineRule="auto"/>
              <w:rPr>
                <w:rFonts w:ascii="Times New Roman" w:eastAsia="Tahoma" w:hAnsi="Times New Roman" w:cs="Times New Roman"/>
              </w:rPr>
            </w:pPr>
            <w:r>
              <w:rPr>
                <w:rFonts w:ascii="Times New Roman" w:eastAsia="Tahoma" w:hAnsi="Times New Roman" w:cs="Times New Roman"/>
              </w:rPr>
              <w:t>Working Group Chairs (see below)</w:t>
            </w:r>
          </w:p>
        </w:tc>
        <w:tc>
          <w:tcPr>
            <w:tcW w:w="1177" w:type="dxa"/>
          </w:tcPr>
          <w:p w:rsidR="0039018A" w:rsidRPr="00F948CE" w:rsidRDefault="00B77052">
            <w:pPr>
              <w:spacing w:after="0" w:line="240" w:lineRule="auto"/>
              <w:rPr>
                <w:rFonts w:ascii="Times New Roman" w:eastAsia="Tahoma" w:hAnsi="Times New Roman" w:cs="Times New Roman"/>
              </w:rPr>
            </w:pPr>
            <w:r>
              <w:rPr>
                <w:rFonts w:ascii="Times New Roman" w:eastAsia="Tahoma" w:hAnsi="Times New Roman" w:cs="Times New Roman"/>
              </w:rPr>
              <w:t xml:space="preserve">January </w:t>
            </w:r>
            <w:r w:rsidR="00F948CE">
              <w:rPr>
                <w:rFonts w:ascii="Times New Roman" w:eastAsia="Tahoma" w:hAnsi="Times New Roman" w:cs="Times New Roman"/>
              </w:rPr>
              <w:t>7, 2019</w:t>
            </w:r>
          </w:p>
        </w:tc>
      </w:tr>
    </w:tbl>
    <w:p w:rsidR="00382F44" w:rsidRPr="00CB4079" w:rsidRDefault="00382F44" w:rsidP="00C57688">
      <w:pPr>
        <w:spacing w:after="0"/>
        <w:ind w:left="-360"/>
        <w:rPr>
          <w:rFonts w:ascii="Times New Roman" w:eastAsia="Tahoma" w:hAnsi="Times New Roman" w:cs="Times New Roman"/>
          <w:b/>
        </w:rPr>
      </w:pPr>
    </w:p>
    <w:p w:rsidR="00C57688" w:rsidRPr="00CB4079" w:rsidRDefault="00C57688" w:rsidP="00C57688">
      <w:pPr>
        <w:spacing w:after="0"/>
        <w:ind w:left="-360"/>
        <w:rPr>
          <w:rFonts w:ascii="Times New Roman" w:eastAsia="Tahoma" w:hAnsi="Times New Roman" w:cs="Times New Roman"/>
          <w:b/>
        </w:rPr>
      </w:pPr>
      <w:r w:rsidRPr="00F948CE">
        <w:rPr>
          <w:rFonts w:ascii="Times New Roman" w:eastAsia="Tahoma" w:hAnsi="Times New Roman" w:cs="Times New Roman"/>
          <w:b/>
        </w:rPr>
        <w:t>Strengthen the Infrastructure</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204C0F" w:rsidRPr="00CB4079" w:rsidTr="00057EF6">
        <w:tc>
          <w:tcPr>
            <w:tcW w:w="1890" w:type="dxa"/>
            <w:shd w:val="clear" w:color="auto" w:fill="D9D9D9"/>
          </w:tcPr>
          <w:p w:rsidR="00204C0F" w:rsidRPr="00CB4079" w:rsidRDefault="00204C0F" w:rsidP="008D1644">
            <w:pPr>
              <w:spacing w:after="0" w:line="240" w:lineRule="auto"/>
              <w:rPr>
                <w:rFonts w:ascii="Times New Roman" w:eastAsia="Tahoma" w:hAnsi="Times New Roman" w:cs="Times New Roman"/>
                <w:b/>
              </w:rPr>
            </w:pPr>
            <w:r w:rsidRPr="00CB4079">
              <w:rPr>
                <w:rFonts w:ascii="Times New Roman" w:eastAsia="Tahoma" w:hAnsi="Times New Roman" w:cs="Times New Roman"/>
                <w:b/>
              </w:rPr>
              <w:t>Discussion</w:t>
            </w:r>
          </w:p>
        </w:tc>
        <w:tc>
          <w:tcPr>
            <w:tcW w:w="8100" w:type="dxa"/>
            <w:gridSpan w:val="3"/>
          </w:tcPr>
          <w:p w:rsidR="00C57688" w:rsidRPr="00CB4079" w:rsidRDefault="00C57688" w:rsidP="006965C9">
            <w:pPr>
              <w:pStyle w:val="ListParagraph"/>
              <w:numPr>
                <w:ilvl w:val="0"/>
                <w:numId w:val="43"/>
              </w:numPr>
              <w:spacing w:after="0" w:line="240" w:lineRule="auto"/>
              <w:ind w:left="695"/>
              <w:rPr>
                <w:rFonts w:ascii="Times New Roman" w:hAnsi="Times New Roman" w:cs="Times New Roman"/>
              </w:rPr>
            </w:pPr>
            <w:r w:rsidRPr="00CB4079">
              <w:rPr>
                <w:rFonts w:ascii="Times New Roman" w:hAnsi="Times New Roman" w:cs="Times New Roman"/>
              </w:rPr>
              <w:t>Community Providers – well-trained to support individuals with BI</w:t>
            </w:r>
          </w:p>
          <w:p w:rsidR="00C57688" w:rsidRPr="00CB4079" w:rsidRDefault="00C57688" w:rsidP="006965C9">
            <w:pPr>
              <w:pStyle w:val="ListParagraph"/>
              <w:numPr>
                <w:ilvl w:val="0"/>
                <w:numId w:val="43"/>
              </w:numPr>
              <w:spacing w:after="0" w:line="240" w:lineRule="auto"/>
              <w:ind w:left="695"/>
              <w:rPr>
                <w:rFonts w:ascii="Times New Roman" w:hAnsi="Times New Roman" w:cs="Times New Roman"/>
              </w:rPr>
            </w:pPr>
            <w:r w:rsidRPr="00CB4079">
              <w:rPr>
                <w:rFonts w:ascii="Times New Roman" w:hAnsi="Times New Roman" w:cs="Times New Roman"/>
              </w:rPr>
              <w:t>Structure to Support Communication</w:t>
            </w:r>
          </w:p>
          <w:p w:rsidR="00C57688" w:rsidRPr="00CB4079" w:rsidRDefault="00C57688" w:rsidP="00B77052">
            <w:pPr>
              <w:pStyle w:val="ListParagraph"/>
              <w:numPr>
                <w:ilvl w:val="1"/>
                <w:numId w:val="43"/>
              </w:numPr>
              <w:spacing w:after="0" w:line="240" w:lineRule="auto"/>
              <w:rPr>
                <w:rFonts w:ascii="Times New Roman" w:hAnsi="Times New Roman" w:cs="Times New Roman"/>
              </w:rPr>
            </w:pPr>
            <w:r w:rsidRPr="00CB4079">
              <w:rPr>
                <w:rFonts w:ascii="Times New Roman" w:hAnsi="Times New Roman" w:cs="Times New Roman"/>
              </w:rPr>
              <w:t>Best Practice Info</w:t>
            </w:r>
          </w:p>
          <w:p w:rsidR="00C57688" w:rsidRPr="00CB4079" w:rsidRDefault="00C57688" w:rsidP="00B77052">
            <w:pPr>
              <w:pStyle w:val="ListParagraph"/>
              <w:numPr>
                <w:ilvl w:val="1"/>
                <w:numId w:val="43"/>
              </w:numPr>
              <w:spacing w:after="0" w:line="240" w:lineRule="auto"/>
              <w:rPr>
                <w:rFonts w:ascii="Times New Roman" w:hAnsi="Times New Roman" w:cs="Times New Roman"/>
              </w:rPr>
            </w:pPr>
            <w:r w:rsidRPr="00CB4079">
              <w:rPr>
                <w:rFonts w:ascii="Times New Roman" w:hAnsi="Times New Roman" w:cs="Times New Roman"/>
              </w:rPr>
              <w:t>Toolkit</w:t>
            </w:r>
          </w:p>
          <w:p w:rsidR="00C57688" w:rsidRPr="00CB4079" w:rsidRDefault="00C57688" w:rsidP="00B77052">
            <w:pPr>
              <w:pStyle w:val="ListParagraph"/>
              <w:numPr>
                <w:ilvl w:val="1"/>
                <w:numId w:val="43"/>
              </w:numPr>
              <w:spacing w:after="0" w:line="240" w:lineRule="auto"/>
              <w:rPr>
                <w:rFonts w:ascii="Times New Roman" w:hAnsi="Times New Roman" w:cs="Times New Roman"/>
              </w:rPr>
            </w:pPr>
            <w:r w:rsidRPr="00CB4079">
              <w:rPr>
                <w:rFonts w:ascii="Times New Roman" w:hAnsi="Times New Roman" w:cs="Times New Roman"/>
              </w:rPr>
              <w:t>Common language/definitions</w:t>
            </w:r>
          </w:p>
          <w:p w:rsidR="00C57688" w:rsidRPr="00CB4079" w:rsidRDefault="00C57688" w:rsidP="006965C9">
            <w:pPr>
              <w:pStyle w:val="ListParagraph"/>
              <w:numPr>
                <w:ilvl w:val="0"/>
                <w:numId w:val="43"/>
              </w:numPr>
              <w:spacing w:after="0" w:line="240" w:lineRule="auto"/>
              <w:ind w:left="695"/>
              <w:rPr>
                <w:rFonts w:ascii="Times New Roman" w:hAnsi="Times New Roman" w:cs="Times New Roman"/>
              </w:rPr>
            </w:pPr>
            <w:r w:rsidRPr="00CB4079">
              <w:rPr>
                <w:rFonts w:ascii="Times New Roman" w:hAnsi="Times New Roman" w:cs="Times New Roman"/>
              </w:rPr>
              <w:t>Funding</w:t>
            </w:r>
          </w:p>
          <w:p w:rsidR="00204C0F" w:rsidRPr="00B77052" w:rsidRDefault="00C57688" w:rsidP="00B77052">
            <w:pPr>
              <w:pStyle w:val="ListParagraph"/>
              <w:numPr>
                <w:ilvl w:val="1"/>
                <w:numId w:val="43"/>
              </w:numPr>
              <w:spacing w:after="0" w:line="240" w:lineRule="auto"/>
              <w:rPr>
                <w:rFonts w:ascii="Times New Roman" w:hAnsi="Times New Roman" w:cs="Times New Roman"/>
              </w:rPr>
            </w:pPr>
            <w:r w:rsidRPr="00CB4079">
              <w:rPr>
                <w:rFonts w:ascii="Times New Roman" w:hAnsi="Times New Roman" w:cs="Times New Roman"/>
              </w:rPr>
              <w:t xml:space="preserve">Diversification </w:t>
            </w:r>
          </w:p>
        </w:tc>
      </w:tr>
      <w:tr w:rsidR="00204C0F" w:rsidRPr="00CB4079" w:rsidTr="00057EF6">
        <w:tc>
          <w:tcPr>
            <w:tcW w:w="4960" w:type="dxa"/>
            <w:gridSpan w:val="2"/>
            <w:shd w:val="clear" w:color="auto" w:fill="D9D9D9"/>
          </w:tcPr>
          <w:p w:rsidR="00204C0F" w:rsidRPr="00CB4079" w:rsidRDefault="00204C0F"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Action Items</w:t>
            </w:r>
          </w:p>
        </w:tc>
        <w:tc>
          <w:tcPr>
            <w:tcW w:w="2330" w:type="dxa"/>
            <w:shd w:val="clear" w:color="auto" w:fill="D9D9D9"/>
          </w:tcPr>
          <w:p w:rsidR="00204C0F" w:rsidRPr="00CB4079" w:rsidRDefault="00204C0F"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Person(s) Responsible</w:t>
            </w:r>
          </w:p>
        </w:tc>
        <w:tc>
          <w:tcPr>
            <w:tcW w:w="2700" w:type="dxa"/>
            <w:shd w:val="clear" w:color="auto" w:fill="D9D9D9"/>
          </w:tcPr>
          <w:p w:rsidR="00204C0F" w:rsidRPr="00CB4079" w:rsidRDefault="00204C0F"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Deadline</w:t>
            </w:r>
          </w:p>
        </w:tc>
      </w:tr>
      <w:tr w:rsidR="00204C0F" w:rsidRPr="00CB4079" w:rsidTr="00057EF6">
        <w:trPr>
          <w:trHeight w:val="280"/>
        </w:trPr>
        <w:tc>
          <w:tcPr>
            <w:tcW w:w="4960" w:type="dxa"/>
            <w:gridSpan w:val="2"/>
          </w:tcPr>
          <w:p w:rsidR="00204C0F" w:rsidRPr="00CB4079" w:rsidRDefault="00204C0F" w:rsidP="006965C9">
            <w:pPr>
              <w:spacing w:after="0" w:line="240" w:lineRule="auto"/>
              <w:ind w:left="155" w:hanging="155"/>
              <w:rPr>
                <w:rFonts w:ascii="Times New Roman" w:eastAsia="Tahoma" w:hAnsi="Times New Roman" w:cs="Times New Roman"/>
              </w:rPr>
            </w:pPr>
            <w:r w:rsidRPr="00CB4079">
              <w:rPr>
                <w:rFonts w:ascii="Times New Roman" w:eastAsia="Tahoma" w:hAnsi="Times New Roman" w:cs="Times New Roman"/>
              </w:rPr>
              <w:t>1.</w:t>
            </w:r>
            <w:r w:rsidR="00C57688" w:rsidRPr="00CB4079">
              <w:rPr>
                <w:rFonts w:ascii="Times New Roman" w:eastAsia="Tahoma" w:hAnsi="Times New Roman" w:cs="Times New Roman"/>
              </w:rPr>
              <w:t xml:space="preserve">Captain- Steve </w:t>
            </w:r>
            <w:proofErr w:type="spellStart"/>
            <w:r w:rsidR="00C57688" w:rsidRPr="00CB4079">
              <w:rPr>
                <w:rFonts w:ascii="Times New Roman" w:eastAsia="Tahoma" w:hAnsi="Times New Roman" w:cs="Times New Roman"/>
              </w:rPr>
              <w:t>Heidenreich</w:t>
            </w:r>
            <w:proofErr w:type="spellEnd"/>
            <w:r w:rsidR="00C57688" w:rsidRPr="00CB4079">
              <w:rPr>
                <w:rFonts w:ascii="Times New Roman" w:eastAsia="Tahoma" w:hAnsi="Times New Roman" w:cs="Times New Roman"/>
              </w:rPr>
              <w:t xml:space="preserve"> </w:t>
            </w:r>
            <w:r w:rsidR="006965C9" w:rsidRPr="00CB4079">
              <w:rPr>
                <w:rFonts w:ascii="Times New Roman" w:eastAsia="Tahoma" w:hAnsi="Times New Roman" w:cs="Times New Roman"/>
              </w:rPr>
              <w:t xml:space="preserve">                                                         </w:t>
            </w:r>
            <w:r w:rsidR="00C57688" w:rsidRPr="00CB4079">
              <w:rPr>
                <w:rFonts w:ascii="Times New Roman" w:eastAsia="Tahoma" w:hAnsi="Times New Roman" w:cs="Times New Roman"/>
              </w:rPr>
              <w:t>(</w:t>
            </w:r>
            <w:hyperlink r:id="rId9" w:history="1">
              <w:r w:rsidR="00C57688" w:rsidRPr="00CB4079">
                <w:rPr>
                  <w:rStyle w:val="Hyperlink"/>
                  <w:rFonts w:ascii="Times New Roman" w:eastAsia="Tahoma" w:hAnsi="Times New Roman" w:cs="Times New Roman"/>
                </w:rPr>
                <w:t>heiden216@gmail.com</w:t>
              </w:r>
            </w:hyperlink>
            <w:r w:rsidR="006965C9" w:rsidRPr="00CB4079">
              <w:rPr>
                <w:rFonts w:ascii="Times New Roman" w:eastAsia="Tahoma" w:hAnsi="Times New Roman" w:cs="Times New Roman"/>
              </w:rPr>
              <w:t>)</w:t>
            </w:r>
          </w:p>
          <w:p w:rsidR="00C57688" w:rsidRPr="00CB4079" w:rsidRDefault="00C57688" w:rsidP="008D1644">
            <w:pPr>
              <w:spacing w:after="0" w:line="240" w:lineRule="auto"/>
              <w:rPr>
                <w:rFonts w:ascii="Times New Roman" w:eastAsia="Tahoma" w:hAnsi="Times New Roman" w:cs="Times New Roman"/>
                <w:sz w:val="18"/>
                <w:szCs w:val="18"/>
              </w:rPr>
            </w:pPr>
            <w:r w:rsidRPr="00F948CE">
              <w:rPr>
                <w:rFonts w:ascii="Times New Roman" w:eastAsia="Tahoma" w:hAnsi="Times New Roman" w:cs="Times New Roman"/>
              </w:rPr>
              <w:t>2. Meeting –Tuesday, December 11</w:t>
            </w:r>
            <w:r w:rsidRPr="00CB4079">
              <w:rPr>
                <w:rFonts w:ascii="Times New Roman" w:eastAsia="Tahoma" w:hAnsi="Times New Roman" w:cs="Times New Roman"/>
                <w:vertAlign w:val="superscript"/>
              </w:rPr>
              <w:t>th</w:t>
            </w:r>
            <w:r w:rsidRPr="00CB4079">
              <w:rPr>
                <w:rFonts w:ascii="Times New Roman" w:eastAsia="Tahoma" w:hAnsi="Times New Roman" w:cs="Times New Roman"/>
              </w:rPr>
              <w:t xml:space="preserve"> at 8am at BIAC</w:t>
            </w:r>
            <w:r w:rsidR="00F644BE" w:rsidRPr="00CB4079">
              <w:rPr>
                <w:rFonts w:ascii="Times New Roman" w:eastAsia="Tahoma" w:hAnsi="Times New Roman" w:cs="Times New Roman"/>
              </w:rPr>
              <w:t>, 1325 S. Colorado Blvd, B-300</w:t>
            </w:r>
          </w:p>
        </w:tc>
        <w:tc>
          <w:tcPr>
            <w:tcW w:w="2330" w:type="dxa"/>
          </w:tcPr>
          <w:p w:rsidR="00204C0F" w:rsidRPr="00CB4079" w:rsidRDefault="00204C0F" w:rsidP="008D1644">
            <w:pPr>
              <w:spacing w:after="0" w:line="240" w:lineRule="auto"/>
              <w:rPr>
                <w:rFonts w:ascii="Times New Roman" w:eastAsia="Tahoma" w:hAnsi="Times New Roman" w:cs="Times New Roman"/>
                <w:sz w:val="18"/>
                <w:szCs w:val="18"/>
              </w:rPr>
            </w:pPr>
          </w:p>
        </w:tc>
        <w:tc>
          <w:tcPr>
            <w:tcW w:w="2700" w:type="dxa"/>
          </w:tcPr>
          <w:p w:rsidR="00204C0F" w:rsidRPr="00CB4079" w:rsidRDefault="00204C0F" w:rsidP="008D1644">
            <w:pPr>
              <w:spacing w:after="0" w:line="240" w:lineRule="auto"/>
              <w:rPr>
                <w:rFonts w:ascii="Times New Roman" w:eastAsia="Tahoma" w:hAnsi="Times New Roman" w:cs="Times New Roman"/>
                <w:sz w:val="18"/>
                <w:szCs w:val="18"/>
              </w:rPr>
            </w:pPr>
          </w:p>
        </w:tc>
      </w:tr>
    </w:tbl>
    <w:p w:rsidR="003B3981" w:rsidRPr="00CB4079" w:rsidRDefault="003B3981" w:rsidP="003B3981">
      <w:pPr>
        <w:spacing w:after="0"/>
        <w:rPr>
          <w:rFonts w:ascii="Times New Roman" w:hAnsi="Times New Roman" w:cs="Times New Roman"/>
        </w:rPr>
      </w:pPr>
    </w:p>
    <w:p w:rsidR="00C57688" w:rsidRPr="00CB4079" w:rsidRDefault="00C57688" w:rsidP="00C57688">
      <w:pPr>
        <w:spacing w:after="0"/>
        <w:ind w:left="-360"/>
        <w:rPr>
          <w:rFonts w:ascii="Times New Roman" w:eastAsia="Tahoma" w:hAnsi="Times New Roman" w:cs="Times New Roman"/>
          <w:b/>
        </w:rPr>
      </w:pPr>
      <w:r w:rsidRPr="00F948CE">
        <w:rPr>
          <w:rFonts w:ascii="Times New Roman" w:eastAsia="Tahoma" w:hAnsi="Times New Roman" w:cs="Times New Roman"/>
          <w:b/>
        </w:rPr>
        <w:t>Ancillary Ambassadors</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C57688" w:rsidRPr="00CB4079" w:rsidTr="008D1644">
        <w:tc>
          <w:tcPr>
            <w:tcW w:w="1890" w:type="dxa"/>
            <w:shd w:val="clear" w:color="auto" w:fill="D9D9D9"/>
          </w:tcPr>
          <w:p w:rsidR="00C57688" w:rsidRPr="00CB4079" w:rsidRDefault="00C57688" w:rsidP="008D1644">
            <w:pPr>
              <w:spacing w:after="0" w:line="240" w:lineRule="auto"/>
              <w:rPr>
                <w:rFonts w:ascii="Times New Roman" w:eastAsia="Tahoma" w:hAnsi="Times New Roman" w:cs="Times New Roman"/>
                <w:b/>
              </w:rPr>
            </w:pPr>
            <w:r w:rsidRPr="00CB4079">
              <w:rPr>
                <w:rFonts w:ascii="Times New Roman" w:eastAsia="Tahoma" w:hAnsi="Times New Roman" w:cs="Times New Roman"/>
                <w:b/>
              </w:rPr>
              <w:t>Discussion</w:t>
            </w:r>
          </w:p>
        </w:tc>
        <w:tc>
          <w:tcPr>
            <w:tcW w:w="8100" w:type="dxa"/>
            <w:gridSpan w:val="3"/>
          </w:tcPr>
          <w:p w:rsidR="00C57688" w:rsidRPr="00CB4079" w:rsidRDefault="00C57688" w:rsidP="00C57688">
            <w:pPr>
              <w:pStyle w:val="ListParagraph"/>
              <w:numPr>
                <w:ilvl w:val="0"/>
                <w:numId w:val="13"/>
              </w:numPr>
              <w:spacing w:after="0" w:line="240" w:lineRule="auto"/>
              <w:rPr>
                <w:rFonts w:ascii="Times New Roman" w:hAnsi="Times New Roman" w:cs="Times New Roman"/>
              </w:rPr>
            </w:pPr>
            <w:r w:rsidRPr="00CB4079">
              <w:rPr>
                <w:rFonts w:ascii="Times New Roman" w:hAnsi="Times New Roman" w:cs="Times New Roman"/>
              </w:rPr>
              <w:t>User-friendly with specialized (tailored) service options that are accessible and inviting</w:t>
            </w:r>
          </w:p>
          <w:p w:rsidR="00C57688" w:rsidRPr="00CB4079" w:rsidRDefault="00C57688" w:rsidP="00C57688">
            <w:pPr>
              <w:pStyle w:val="ListParagraph"/>
              <w:numPr>
                <w:ilvl w:val="0"/>
                <w:numId w:val="13"/>
              </w:numPr>
              <w:spacing w:after="0" w:line="240" w:lineRule="auto"/>
              <w:rPr>
                <w:rFonts w:ascii="Times New Roman" w:hAnsi="Times New Roman" w:cs="Times New Roman"/>
              </w:rPr>
            </w:pPr>
            <w:r w:rsidRPr="00CB4079">
              <w:rPr>
                <w:rFonts w:ascii="Times New Roman" w:hAnsi="Times New Roman" w:cs="Times New Roman"/>
              </w:rPr>
              <w:t>Shared definitions and common language (rec)</w:t>
            </w:r>
          </w:p>
          <w:p w:rsidR="00C57688" w:rsidRPr="00CB4079" w:rsidRDefault="00C57688" w:rsidP="00C57688">
            <w:pPr>
              <w:pStyle w:val="ListParagraph"/>
              <w:numPr>
                <w:ilvl w:val="0"/>
                <w:numId w:val="13"/>
              </w:numPr>
              <w:spacing w:after="0" w:line="240" w:lineRule="auto"/>
              <w:rPr>
                <w:rFonts w:ascii="Times New Roman" w:hAnsi="Times New Roman" w:cs="Times New Roman"/>
              </w:rPr>
            </w:pPr>
            <w:r w:rsidRPr="00CB4079">
              <w:rPr>
                <w:rFonts w:ascii="Times New Roman" w:hAnsi="Times New Roman" w:cs="Times New Roman"/>
              </w:rPr>
              <w:t>Options-counseling and skills-building approach to shifting how human services are delivered to providing tools, resources and opportunities, not assessing and directing or managing lives</w:t>
            </w:r>
          </w:p>
          <w:p w:rsidR="00C57688" w:rsidRPr="00CB4079" w:rsidRDefault="00C57688" w:rsidP="00C57688">
            <w:pPr>
              <w:pStyle w:val="ListParagraph"/>
              <w:numPr>
                <w:ilvl w:val="0"/>
                <w:numId w:val="13"/>
              </w:numPr>
              <w:spacing w:after="0" w:line="240" w:lineRule="auto"/>
              <w:rPr>
                <w:rFonts w:ascii="Times New Roman" w:hAnsi="Times New Roman" w:cs="Times New Roman"/>
              </w:rPr>
            </w:pPr>
            <w:r w:rsidRPr="00CB4079">
              <w:rPr>
                <w:rFonts w:ascii="Times New Roman" w:hAnsi="Times New Roman" w:cs="Times New Roman"/>
              </w:rPr>
              <w:lastRenderedPageBreak/>
              <w:t>Employment Supports &lt;--&gt; ‘ supported employment’</w:t>
            </w:r>
          </w:p>
          <w:p w:rsidR="00C57688" w:rsidRPr="00CB4079" w:rsidRDefault="00C57688" w:rsidP="00C57688">
            <w:pPr>
              <w:pStyle w:val="ListParagraph"/>
              <w:numPr>
                <w:ilvl w:val="0"/>
                <w:numId w:val="13"/>
              </w:numPr>
              <w:spacing w:after="0" w:line="240" w:lineRule="auto"/>
              <w:rPr>
                <w:rFonts w:ascii="Times New Roman" w:hAnsi="Times New Roman" w:cs="Times New Roman"/>
              </w:rPr>
            </w:pPr>
            <w:r w:rsidRPr="00CB4079">
              <w:rPr>
                <w:rFonts w:ascii="Times New Roman" w:hAnsi="Times New Roman" w:cs="Times New Roman"/>
              </w:rPr>
              <w:t>Defining deliverables – suggested changes; define options &amp; delivery services that are customized</w:t>
            </w:r>
          </w:p>
          <w:p w:rsidR="00C57688" w:rsidRPr="00CB4079" w:rsidRDefault="00C57688" w:rsidP="00C57688">
            <w:pPr>
              <w:pStyle w:val="ListParagraph"/>
              <w:numPr>
                <w:ilvl w:val="0"/>
                <w:numId w:val="13"/>
              </w:numPr>
              <w:spacing w:after="0" w:line="240" w:lineRule="auto"/>
              <w:rPr>
                <w:rFonts w:ascii="Times New Roman" w:hAnsi="Times New Roman" w:cs="Times New Roman"/>
              </w:rPr>
            </w:pPr>
            <w:r w:rsidRPr="00CB4079">
              <w:rPr>
                <w:rFonts w:ascii="Times New Roman" w:hAnsi="Times New Roman" w:cs="Times New Roman"/>
              </w:rPr>
              <w:t>Diversity of need requires a dynamic system able to meet individual lives (challenges)</w:t>
            </w:r>
          </w:p>
          <w:p w:rsidR="00C57688" w:rsidRPr="00CB4079" w:rsidRDefault="00C57688" w:rsidP="00C57688">
            <w:pPr>
              <w:pStyle w:val="ListParagraph"/>
              <w:numPr>
                <w:ilvl w:val="0"/>
                <w:numId w:val="13"/>
              </w:numPr>
              <w:spacing w:after="0" w:line="240" w:lineRule="auto"/>
              <w:rPr>
                <w:rFonts w:ascii="Times New Roman" w:hAnsi="Times New Roman" w:cs="Times New Roman"/>
              </w:rPr>
            </w:pPr>
            <w:r w:rsidRPr="00CB4079">
              <w:rPr>
                <w:rFonts w:ascii="Times New Roman" w:hAnsi="Times New Roman" w:cs="Times New Roman"/>
              </w:rPr>
              <w:t>Guiding principles &amp; values – cultural sensitivity, person-centered meaningful life</w:t>
            </w:r>
          </w:p>
          <w:p w:rsidR="00C57688" w:rsidRPr="00B77052" w:rsidRDefault="00C57688" w:rsidP="00CC74CA">
            <w:pPr>
              <w:pStyle w:val="ListParagraph"/>
              <w:numPr>
                <w:ilvl w:val="0"/>
                <w:numId w:val="13"/>
              </w:numPr>
              <w:spacing w:after="0" w:line="240" w:lineRule="auto"/>
              <w:rPr>
                <w:rFonts w:ascii="Times New Roman" w:hAnsi="Times New Roman" w:cs="Times New Roman"/>
              </w:rPr>
            </w:pPr>
            <w:r w:rsidRPr="00CB4079">
              <w:rPr>
                <w:rFonts w:ascii="Times New Roman" w:hAnsi="Times New Roman" w:cs="Times New Roman"/>
              </w:rPr>
              <w:t xml:space="preserve">Baseline info from report </w:t>
            </w:r>
            <w:r w:rsidRPr="00CB4079">
              <w:rPr>
                <w:rFonts w:ascii="Times New Roman" w:hAnsi="Times New Roman" w:cs="Times New Roman"/>
              </w:rPr>
              <w:sym w:font="Wingdings" w:char="F0E0"/>
            </w:r>
            <w:r w:rsidRPr="000765F3">
              <w:rPr>
                <w:rFonts w:ascii="Times New Roman" w:hAnsi="Times New Roman" w:cs="Times New Roman"/>
              </w:rPr>
              <w:t xml:space="preserve"> building, what do we do with what we have</w:t>
            </w:r>
            <w:r w:rsidRPr="00B77052">
              <w:rPr>
                <w:rFonts w:ascii="Times New Roman" w:hAnsi="Times New Roman" w:cs="Times New Roman"/>
              </w:rPr>
              <w:t xml:space="preserve"> </w:t>
            </w:r>
          </w:p>
        </w:tc>
      </w:tr>
      <w:tr w:rsidR="00C57688" w:rsidRPr="00CB4079" w:rsidTr="008D1644">
        <w:tc>
          <w:tcPr>
            <w:tcW w:w="4960" w:type="dxa"/>
            <w:gridSpan w:val="2"/>
            <w:shd w:val="clear" w:color="auto" w:fill="D9D9D9"/>
          </w:tcPr>
          <w:p w:rsidR="00C57688" w:rsidRPr="00CB4079" w:rsidRDefault="00C57688"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lastRenderedPageBreak/>
              <w:t>Action Items</w:t>
            </w:r>
          </w:p>
        </w:tc>
        <w:tc>
          <w:tcPr>
            <w:tcW w:w="2330" w:type="dxa"/>
            <w:shd w:val="clear" w:color="auto" w:fill="D9D9D9"/>
          </w:tcPr>
          <w:p w:rsidR="00C57688" w:rsidRPr="00F948CE" w:rsidRDefault="00C57688" w:rsidP="008D1644">
            <w:pPr>
              <w:spacing w:after="0" w:line="240" w:lineRule="auto"/>
              <w:rPr>
                <w:rFonts w:ascii="Times New Roman" w:eastAsia="Tahoma" w:hAnsi="Times New Roman" w:cs="Times New Roman"/>
                <w:b/>
                <w:sz w:val="18"/>
                <w:szCs w:val="18"/>
              </w:rPr>
            </w:pPr>
            <w:r w:rsidRPr="00F948CE">
              <w:rPr>
                <w:rFonts w:ascii="Times New Roman" w:eastAsia="Tahoma" w:hAnsi="Times New Roman" w:cs="Times New Roman"/>
                <w:b/>
                <w:sz w:val="18"/>
                <w:szCs w:val="18"/>
              </w:rPr>
              <w:t>Person(s) Responsible</w:t>
            </w:r>
          </w:p>
        </w:tc>
        <w:tc>
          <w:tcPr>
            <w:tcW w:w="2700" w:type="dxa"/>
            <w:shd w:val="clear" w:color="auto" w:fill="D9D9D9"/>
          </w:tcPr>
          <w:p w:rsidR="00C57688" w:rsidRPr="00CB4079" w:rsidRDefault="00C57688"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Deadline</w:t>
            </w:r>
          </w:p>
        </w:tc>
      </w:tr>
      <w:tr w:rsidR="00C57688" w:rsidRPr="00CB4079" w:rsidTr="008D1644">
        <w:trPr>
          <w:trHeight w:val="280"/>
        </w:trPr>
        <w:tc>
          <w:tcPr>
            <w:tcW w:w="4960" w:type="dxa"/>
            <w:gridSpan w:val="2"/>
          </w:tcPr>
          <w:p w:rsidR="00C57688" w:rsidRPr="00CB4079" w:rsidRDefault="00C57688" w:rsidP="00C57688">
            <w:pPr>
              <w:spacing w:after="0" w:line="240" w:lineRule="auto"/>
              <w:rPr>
                <w:rFonts w:ascii="Times New Roman" w:eastAsia="Tahoma" w:hAnsi="Times New Roman" w:cs="Times New Roman"/>
              </w:rPr>
            </w:pPr>
            <w:r w:rsidRPr="00CB4079">
              <w:rPr>
                <w:rFonts w:ascii="Times New Roman" w:eastAsia="Tahoma" w:hAnsi="Times New Roman" w:cs="Times New Roman"/>
              </w:rPr>
              <w:t xml:space="preserve">1. </w:t>
            </w:r>
            <w:r w:rsidR="008F081B" w:rsidRPr="00CB4079">
              <w:rPr>
                <w:rFonts w:ascii="Times New Roman" w:eastAsia="Tahoma" w:hAnsi="Times New Roman" w:cs="Times New Roman"/>
              </w:rPr>
              <w:t xml:space="preserve">Captains- </w:t>
            </w:r>
            <w:r w:rsidRPr="00CB4079">
              <w:rPr>
                <w:rFonts w:ascii="Times New Roman" w:eastAsia="Tahoma" w:hAnsi="Times New Roman" w:cs="Times New Roman"/>
              </w:rPr>
              <w:t xml:space="preserve">Kari </w:t>
            </w:r>
            <w:proofErr w:type="spellStart"/>
            <w:r w:rsidRPr="00CB4079">
              <w:rPr>
                <w:rFonts w:ascii="Times New Roman" w:eastAsia="Tahoma" w:hAnsi="Times New Roman" w:cs="Times New Roman"/>
              </w:rPr>
              <w:t>Snelson</w:t>
            </w:r>
            <w:proofErr w:type="spellEnd"/>
            <w:r w:rsidRPr="00CB4079">
              <w:rPr>
                <w:rFonts w:ascii="Times New Roman" w:eastAsia="Tahoma" w:hAnsi="Times New Roman" w:cs="Times New Roman"/>
              </w:rPr>
              <w:t xml:space="preserve"> &amp; Patricia Henke</w:t>
            </w:r>
          </w:p>
          <w:p w:rsidR="00C57688" w:rsidRPr="00F948CE" w:rsidRDefault="008F081B" w:rsidP="00C57688">
            <w:pPr>
              <w:spacing w:after="0" w:line="240" w:lineRule="auto"/>
              <w:rPr>
                <w:rFonts w:ascii="Times New Roman" w:eastAsia="Tahoma" w:hAnsi="Times New Roman" w:cs="Times New Roman"/>
              </w:rPr>
            </w:pPr>
            <w:r w:rsidRPr="00F948CE">
              <w:rPr>
                <w:rFonts w:ascii="Times New Roman" w:eastAsia="Tahoma" w:hAnsi="Times New Roman" w:cs="Times New Roman"/>
              </w:rPr>
              <w:t>2. Time</w:t>
            </w:r>
            <w:r w:rsidR="00CB4079" w:rsidRPr="00F948CE">
              <w:rPr>
                <w:rFonts w:ascii="Times New Roman" w:eastAsia="Tahoma" w:hAnsi="Times New Roman" w:cs="Times New Roman"/>
              </w:rPr>
              <w:t>keeper</w:t>
            </w:r>
            <w:r w:rsidRPr="00F948CE">
              <w:rPr>
                <w:rFonts w:ascii="Times New Roman" w:eastAsia="Tahoma" w:hAnsi="Times New Roman" w:cs="Times New Roman"/>
              </w:rPr>
              <w:t>-</w:t>
            </w:r>
            <w:r w:rsidR="00C57688" w:rsidRPr="00F948CE">
              <w:rPr>
                <w:rFonts w:ascii="Times New Roman" w:eastAsia="Tahoma" w:hAnsi="Times New Roman" w:cs="Times New Roman"/>
              </w:rPr>
              <w:t xml:space="preserve"> Karen </w:t>
            </w:r>
            <w:proofErr w:type="spellStart"/>
            <w:r w:rsidR="00C57688" w:rsidRPr="00F948CE">
              <w:rPr>
                <w:rFonts w:ascii="Times New Roman" w:eastAsia="Tahoma" w:hAnsi="Times New Roman" w:cs="Times New Roman"/>
              </w:rPr>
              <w:t>Ferrington</w:t>
            </w:r>
            <w:proofErr w:type="spellEnd"/>
          </w:p>
          <w:p w:rsidR="00C57688" w:rsidRPr="00CB4079" w:rsidRDefault="00C57688" w:rsidP="00C57688">
            <w:pPr>
              <w:spacing w:after="0" w:line="240" w:lineRule="auto"/>
              <w:rPr>
                <w:rFonts w:ascii="Times New Roman" w:eastAsia="Tahoma" w:hAnsi="Times New Roman" w:cs="Times New Roman"/>
              </w:rPr>
            </w:pPr>
            <w:r w:rsidRPr="00CB4079">
              <w:rPr>
                <w:rFonts w:ascii="Times New Roman" w:eastAsia="Tahoma" w:hAnsi="Times New Roman" w:cs="Times New Roman"/>
              </w:rPr>
              <w:t xml:space="preserve">3. Person-Centeredness </w:t>
            </w:r>
            <w:r w:rsidR="00CB4079" w:rsidRPr="00CB4079">
              <w:rPr>
                <w:rFonts w:ascii="Times New Roman" w:eastAsia="Tahoma" w:hAnsi="Times New Roman" w:cs="Times New Roman"/>
              </w:rPr>
              <w:t>L</w:t>
            </w:r>
            <w:r w:rsidRPr="00CB4079">
              <w:rPr>
                <w:rFonts w:ascii="Times New Roman" w:eastAsia="Tahoma" w:hAnsi="Times New Roman" w:cs="Times New Roman"/>
              </w:rPr>
              <w:t xml:space="preserve">ead: Brinda </w:t>
            </w:r>
            <w:r w:rsidR="00F644BE" w:rsidRPr="00CB4079">
              <w:rPr>
                <w:rFonts w:ascii="Times New Roman" w:eastAsia="Tahoma" w:hAnsi="Times New Roman" w:cs="Times New Roman"/>
              </w:rPr>
              <w:t>Dungan</w:t>
            </w:r>
          </w:p>
          <w:p w:rsidR="00C57688" w:rsidRPr="00CB4079" w:rsidRDefault="008F081B" w:rsidP="00B77052">
            <w:pPr>
              <w:spacing w:after="0" w:line="240" w:lineRule="auto"/>
              <w:ind w:left="245" w:hanging="245"/>
              <w:rPr>
                <w:rFonts w:ascii="Times New Roman" w:hAnsi="Times New Roman" w:cs="Times New Roman"/>
              </w:rPr>
            </w:pPr>
            <w:r w:rsidRPr="00CB4079">
              <w:rPr>
                <w:rFonts w:ascii="Times New Roman" w:eastAsia="Tahoma" w:hAnsi="Times New Roman" w:cs="Times New Roman"/>
              </w:rPr>
              <w:t>4. Meeting-</w:t>
            </w:r>
            <w:r w:rsidR="00C57688" w:rsidRPr="00CB4079">
              <w:rPr>
                <w:rFonts w:ascii="Times New Roman" w:eastAsia="Tahoma" w:hAnsi="Times New Roman" w:cs="Times New Roman"/>
              </w:rPr>
              <w:t xml:space="preserve"> Monday, December 10th at 1:30pm at CDHS</w:t>
            </w:r>
            <w:r w:rsidR="00F644BE" w:rsidRPr="00CB4079">
              <w:rPr>
                <w:rFonts w:ascii="Times New Roman" w:eastAsia="Tahoma" w:hAnsi="Times New Roman" w:cs="Times New Roman"/>
              </w:rPr>
              <w:t xml:space="preserve">, </w:t>
            </w:r>
            <w:r w:rsidR="00C57688" w:rsidRPr="00CB4079">
              <w:rPr>
                <w:rFonts w:ascii="Times New Roman" w:eastAsia="Tahoma" w:hAnsi="Times New Roman" w:cs="Times New Roman"/>
              </w:rPr>
              <w:t xml:space="preserve">1575 </w:t>
            </w:r>
            <w:r w:rsidR="006965C9" w:rsidRPr="00CB4079">
              <w:rPr>
                <w:rFonts w:ascii="Times New Roman" w:eastAsia="Tahoma" w:hAnsi="Times New Roman" w:cs="Times New Roman"/>
              </w:rPr>
              <w:t>Sherman St</w:t>
            </w:r>
            <w:r w:rsidR="00C57688" w:rsidRPr="00CB4079">
              <w:rPr>
                <w:rFonts w:ascii="Times New Roman" w:eastAsia="Tahoma" w:hAnsi="Times New Roman" w:cs="Times New Roman"/>
              </w:rPr>
              <w:t>, Denver, Conference</w:t>
            </w:r>
            <w:r w:rsidR="00C57688" w:rsidRPr="00CB4079">
              <w:rPr>
                <w:rFonts w:ascii="Times New Roman" w:hAnsi="Times New Roman" w:cs="Times New Roman"/>
              </w:rPr>
              <w:t xml:space="preserve"> Room 9A</w:t>
            </w:r>
          </w:p>
          <w:p w:rsidR="00C57688" w:rsidRPr="00CB4079" w:rsidRDefault="00C57688" w:rsidP="008D1644">
            <w:pPr>
              <w:spacing w:after="0" w:line="240" w:lineRule="auto"/>
              <w:rPr>
                <w:rFonts w:ascii="Times New Roman" w:eastAsia="Tahoma" w:hAnsi="Times New Roman" w:cs="Times New Roman"/>
                <w:sz w:val="18"/>
                <w:szCs w:val="18"/>
              </w:rPr>
            </w:pPr>
          </w:p>
        </w:tc>
        <w:tc>
          <w:tcPr>
            <w:tcW w:w="2330" w:type="dxa"/>
          </w:tcPr>
          <w:p w:rsidR="00C57688" w:rsidRPr="00CB4079" w:rsidRDefault="00C57688" w:rsidP="008D1644">
            <w:pPr>
              <w:spacing w:after="0" w:line="240" w:lineRule="auto"/>
              <w:rPr>
                <w:rFonts w:ascii="Times New Roman" w:eastAsia="Tahoma" w:hAnsi="Times New Roman" w:cs="Times New Roman"/>
                <w:sz w:val="18"/>
                <w:szCs w:val="18"/>
              </w:rPr>
            </w:pPr>
          </w:p>
        </w:tc>
        <w:tc>
          <w:tcPr>
            <w:tcW w:w="2700" w:type="dxa"/>
          </w:tcPr>
          <w:p w:rsidR="00C57688" w:rsidRPr="00CB4079" w:rsidRDefault="00C57688" w:rsidP="008D1644">
            <w:pPr>
              <w:spacing w:after="0" w:line="240" w:lineRule="auto"/>
              <w:rPr>
                <w:rFonts w:ascii="Times New Roman" w:eastAsia="Tahoma" w:hAnsi="Times New Roman" w:cs="Times New Roman"/>
                <w:sz w:val="18"/>
                <w:szCs w:val="18"/>
              </w:rPr>
            </w:pPr>
          </w:p>
        </w:tc>
      </w:tr>
    </w:tbl>
    <w:p w:rsidR="00C57688" w:rsidRPr="00CB4079" w:rsidRDefault="00C57688" w:rsidP="003B3981">
      <w:pPr>
        <w:spacing w:after="0"/>
        <w:rPr>
          <w:rFonts w:ascii="Times New Roman" w:hAnsi="Times New Roman" w:cs="Times New Roman"/>
        </w:rPr>
      </w:pPr>
    </w:p>
    <w:p w:rsidR="00CC74CA" w:rsidRPr="00F948CE" w:rsidRDefault="00CC74CA" w:rsidP="001324E6">
      <w:pPr>
        <w:spacing w:after="0"/>
        <w:ind w:left="-360"/>
        <w:rPr>
          <w:rFonts w:ascii="Times New Roman" w:eastAsia="Tahoma" w:hAnsi="Times New Roman" w:cs="Times New Roman"/>
          <w:b/>
        </w:rPr>
      </w:pPr>
      <w:r w:rsidRPr="00F948CE">
        <w:rPr>
          <w:rFonts w:ascii="Times New Roman" w:eastAsia="Tahoma" w:hAnsi="Times New Roman" w:cs="Times New Roman"/>
          <w:b/>
        </w:rPr>
        <w:t>Seamless Support</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C57688" w:rsidRPr="00CB4079" w:rsidTr="008D1644">
        <w:tc>
          <w:tcPr>
            <w:tcW w:w="1890" w:type="dxa"/>
            <w:shd w:val="clear" w:color="auto" w:fill="D9D9D9"/>
          </w:tcPr>
          <w:p w:rsidR="00C57688" w:rsidRPr="00CB4079" w:rsidRDefault="00C57688" w:rsidP="008D1644">
            <w:pPr>
              <w:spacing w:after="0" w:line="240" w:lineRule="auto"/>
              <w:rPr>
                <w:rFonts w:ascii="Times New Roman" w:eastAsia="Tahoma" w:hAnsi="Times New Roman" w:cs="Times New Roman"/>
                <w:b/>
              </w:rPr>
            </w:pPr>
            <w:r w:rsidRPr="00CB4079">
              <w:rPr>
                <w:rFonts w:ascii="Times New Roman" w:eastAsia="Tahoma" w:hAnsi="Times New Roman" w:cs="Times New Roman"/>
                <w:b/>
              </w:rPr>
              <w:t>Discussion</w:t>
            </w:r>
          </w:p>
        </w:tc>
        <w:tc>
          <w:tcPr>
            <w:tcW w:w="8100" w:type="dxa"/>
            <w:gridSpan w:val="3"/>
          </w:tcPr>
          <w:p w:rsidR="00CC74CA" w:rsidRPr="00CB4079" w:rsidRDefault="00CC74CA" w:rsidP="001324E6">
            <w:pPr>
              <w:pStyle w:val="ListParagraph"/>
              <w:numPr>
                <w:ilvl w:val="0"/>
                <w:numId w:val="30"/>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Improve screening, do more of it</w:t>
            </w:r>
          </w:p>
          <w:p w:rsidR="00CC74CA" w:rsidRPr="00CB4079" w:rsidRDefault="00CC74CA" w:rsidP="001324E6">
            <w:pPr>
              <w:pStyle w:val="ListParagraph"/>
              <w:numPr>
                <w:ilvl w:val="0"/>
                <w:numId w:val="30"/>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Implement evidenced based care management</w:t>
            </w:r>
          </w:p>
          <w:p w:rsidR="00CC74CA" w:rsidRPr="00CB4079" w:rsidRDefault="00CC74CA" w:rsidP="001324E6">
            <w:pPr>
              <w:pStyle w:val="ListParagraph"/>
              <w:numPr>
                <w:ilvl w:val="0"/>
                <w:numId w:val="30"/>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Identify a coordinated system of care (</w:t>
            </w:r>
            <w:proofErr w:type="spellStart"/>
            <w:r w:rsidRPr="00CB4079">
              <w:rPr>
                <w:rFonts w:ascii="Times New Roman" w:hAnsi="Times New Roman" w:cs="Times New Roman"/>
                <w:color w:val="000000"/>
              </w:rPr>
              <w:t>ie</w:t>
            </w:r>
            <w:proofErr w:type="spellEnd"/>
            <w:r w:rsidRPr="00CB4079">
              <w:rPr>
                <w:rFonts w:ascii="Times New Roman" w:hAnsi="Times New Roman" w:cs="Times New Roman"/>
                <w:color w:val="000000"/>
              </w:rPr>
              <w:t>, multi system collaboration)</w:t>
            </w:r>
          </w:p>
          <w:p w:rsidR="00CC74CA" w:rsidRPr="00CB4079" w:rsidRDefault="00CC74CA" w:rsidP="001324E6">
            <w:pPr>
              <w:pStyle w:val="ListParagraph"/>
              <w:numPr>
                <w:ilvl w:val="0"/>
                <w:numId w:val="30"/>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 xml:space="preserve">Offer a one </w:t>
            </w:r>
            <w:r w:rsidR="00F644BE" w:rsidRPr="00CB4079">
              <w:rPr>
                <w:rFonts w:ascii="Times New Roman" w:hAnsi="Times New Roman" w:cs="Times New Roman"/>
                <w:color w:val="000000"/>
              </w:rPr>
              <w:t>s</w:t>
            </w:r>
            <w:r w:rsidRPr="00CB4079">
              <w:rPr>
                <w:rFonts w:ascii="Times New Roman" w:hAnsi="Times New Roman" w:cs="Times New Roman"/>
                <w:color w:val="000000"/>
              </w:rPr>
              <w:t>top shop</w:t>
            </w:r>
          </w:p>
          <w:p w:rsidR="00CC74CA" w:rsidRPr="00CB4079" w:rsidRDefault="00CC74CA" w:rsidP="001324E6">
            <w:pPr>
              <w:pStyle w:val="ListParagraph"/>
              <w:numPr>
                <w:ilvl w:val="0"/>
                <w:numId w:val="30"/>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Data sharing among….</w:t>
            </w:r>
          </w:p>
          <w:p w:rsidR="00F644BE" w:rsidRPr="00CB4079" w:rsidRDefault="00F644BE" w:rsidP="001324E6">
            <w:pPr>
              <w:spacing w:after="0"/>
              <w:rPr>
                <w:rFonts w:ascii="Times New Roman" w:hAnsi="Times New Roman" w:cs="Times New Roman"/>
                <w:color w:val="000000"/>
                <w:u w:val="single"/>
              </w:rPr>
            </w:pPr>
            <w:r w:rsidRPr="00CB4079">
              <w:rPr>
                <w:rFonts w:ascii="Times New Roman" w:hAnsi="Times New Roman" w:cs="Times New Roman"/>
                <w:color w:val="000000"/>
                <w:u w:val="single"/>
              </w:rPr>
              <w:t>First Thoughts</w:t>
            </w:r>
          </w:p>
          <w:p w:rsidR="00F644BE" w:rsidRPr="00B77052" w:rsidRDefault="00F644BE" w:rsidP="00B77052">
            <w:pPr>
              <w:pStyle w:val="ListParagraph"/>
              <w:numPr>
                <w:ilvl w:val="0"/>
                <w:numId w:val="44"/>
              </w:numPr>
              <w:spacing w:after="0"/>
              <w:rPr>
                <w:rFonts w:ascii="Times New Roman" w:hAnsi="Times New Roman" w:cs="Times New Roman"/>
                <w:color w:val="000000"/>
              </w:rPr>
            </w:pPr>
            <w:r w:rsidRPr="00B77052">
              <w:rPr>
                <w:rFonts w:ascii="Times New Roman" w:hAnsi="Times New Roman" w:cs="Times New Roman"/>
                <w:color w:val="000000"/>
              </w:rPr>
              <w:t>Guardianship and person centeredness</w:t>
            </w:r>
          </w:p>
          <w:p w:rsidR="00CC74CA" w:rsidRPr="00CB4079" w:rsidRDefault="00CC74CA" w:rsidP="001324E6">
            <w:pPr>
              <w:pStyle w:val="ListParagraph"/>
              <w:numPr>
                <w:ilvl w:val="0"/>
                <w:numId w:val="37"/>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Support person to interface with the system</w:t>
            </w:r>
          </w:p>
          <w:p w:rsidR="00CC74CA" w:rsidRPr="00CB4079" w:rsidRDefault="00CC74CA" w:rsidP="00B77052">
            <w:pPr>
              <w:pStyle w:val="ListParagraph"/>
              <w:numPr>
                <w:ilvl w:val="1"/>
                <w:numId w:val="37"/>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Ranges from navigator, peer support, to guardian</w:t>
            </w:r>
          </w:p>
          <w:p w:rsidR="00CC74CA" w:rsidRPr="000765F3" w:rsidRDefault="00CC74CA" w:rsidP="00B77052">
            <w:pPr>
              <w:pStyle w:val="ListParagraph"/>
              <w:numPr>
                <w:ilvl w:val="2"/>
                <w:numId w:val="37"/>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Social work and OT disciplines</w:t>
            </w:r>
          </w:p>
          <w:p w:rsidR="00CC74CA" w:rsidRPr="00F948CE" w:rsidRDefault="00CC74CA" w:rsidP="00B77052">
            <w:pPr>
              <w:pStyle w:val="ListParagraph"/>
              <w:numPr>
                <w:ilvl w:val="1"/>
                <w:numId w:val="37"/>
              </w:numPr>
              <w:spacing w:after="0" w:line="240" w:lineRule="auto"/>
              <w:textAlignment w:val="center"/>
              <w:rPr>
                <w:rFonts w:ascii="Times New Roman" w:hAnsi="Times New Roman" w:cs="Times New Roman"/>
                <w:color w:val="000000"/>
              </w:rPr>
            </w:pPr>
            <w:r w:rsidRPr="000765F3">
              <w:rPr>
                <w:rFonts w:ascii="Times New Roman" w:hAnsi="Times New Roman" w:cs="Times New Roman"/>
                <w:color w:val="000000"/>
              </w:rPr>
              <w:t>What if you don’t want a support person/navigator?</w:t>
            </w:r>
          </w:p>
          <w:p w:rsidR="00CC74CA" w:rsidRPr="00CB4079" w:rsidRDefault="00CC74CA" w:rsidP="001324E6">
            <w:pPr>
              <w:pStyle w:val="ListParagraph"/>
              <w:numPr>
                <w:ilvl w:val="0"/>
                <w:numId w:val="37"/>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Lack of knowledge on where to start</w:t>
            </w:r>
          </w:p>
          <w:p w:rsidR="00CC74CA" w:rsidRPr="00CB4079" w:rsidRDefault="001324E6" w:rsidP="00B77052">
            <w:pPr>
              <w:pStyle w:val="ListParagraph"/>
              <w:numPr>
                <w:ilvl w:val="1"/>
                <w:numId w:val="37"/>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Educating</w:t>
            </w:r>
            <w:r w:rsidR="00CC74CA" w:rsidRPr="00CB4079">
              <w:rPr>
                <w:rFonts w:ascii="Times New Roman" w:hAnsi="Times New Roman" w:cs="Times New Roman"/>
                <w:color w:val="000000"/>
              </w:rPr>
              <w:t xml:space="preserve"> people about what's available, how to market BIAC?</w:t>
            </w:r>
          </w:p>
          <w:p w:rsidR="00CC74CA" w:rsidRPr="00CB4079" w:rsidRDefault="00CC74CA" w:rsidP="00B77052">
            <w:pPr>
              <w:pStyle w:val="ListParagraph"/>
              <w:numPr>
                <w:ilvl w:val="1"/>
                <w:numId w:val="37"/>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One stop shop is hard—NWD</w:t>
            </w:r>
          </w:p>
          <w:p w:rsidR="00CC74CA" w:rsidRPr="00CB4079" w:rsidRDefault="00CC74CA" w:rsidP="00B77052">
            <w:pPr>
              <w:pStyle w:val="ListParagraph"/>
              <w:numPr>
                <w:ilvl w:val="2"/>
                <w:numId w:val="37"/>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What about increasing knowledge at all point</w:t>
            </w:r>
            <w:r w:rsidR="00F644BE" w:rsidRPr="00CB4079">
              <w:rPr>
                <w:rFonts w:ascii="Times New Roman" w:hAnsi="Times New Roman" w:cs="Times New Roman"/>
                <w:color w:val="000000"/>
              </w:rPr>
              <w:t>s</w:t>
            </w:r>
            <w:r w:rsidRPr="00CB4079">
              <w:rPr>
                <w:rFonts w:ascii="Times New Roman" w:hAnsi="Times New Roman" w:cs="Times New Roman"/>
                <w:color w:val="000000"/>
              </w:rPr>
              <w:t xml:space="preserve"> of entry (SSA, probation, </w:t>
            </w:r>
            <w:proofErr w:type="spellStart"/>
            <w:r w:rsidRPr="00CB4079">
              <w:rPr>
                <w:rFonts w:ascii="Times New Roman" w:hAnsi="Times New Roman" w:cs="Times New Roman"/>
                <w:color w:val="000000"/>
              </w:rPr>
              <w:t>etc</w:t>
            </w:r>
            <w:proofErr w:type="spellEnd"/>
            <w:r w:rsidRPr="00CB4079">
              <w:rPr>
                <w:rFonts w:ascii="Times New Roman" w:hAnsi="Times New Roman" w:cs="Times New Roman"/>
                <w:color w:val="000000"/>
              </w:rPr>
              <w:t>)</w:t>
            </w:r>
          </w:p>
          <w:p w:rsidR="00CC74CA" w:rsidRPr="00CB4079" w:rsidRDefault="00CC74CA" w:rsidP="00B77052">
            <w:pPr>
              <w:pStyle w:val="ListParagraph"/>
              <w:numPr>
                <w:ilvl w:val="3"/>
                <w:numId w:val="37"/>
              </w:numPr>
              <w:spacing w:after="0"/>
              <w:textAlignment w:val="center"/>
              <w:rPr>
                <w:rFonts w:ascii="Times New Roman" w:hAnsi="Times New Roman" w:cs="Times New Roman"/>
                <w:color w:val="000000"/>
              </w:rPr>
            </w:pPr>
            <w:r w:rsidRPr="00CB4079">
              <w:rPr>
                <w:rFonts w:ascii="Times New Roman" w:hAnsi="Times New Roman" w:cs="Times New Roman"/>
                <w:color w:val="000000"/>
              </w:rPr>
              <w:t>Ties into screening and debriefing after screening</w:t>
            </w:r>
          </w:p>
          <w:p w:rsidR="00CC74CA" w:rsidRPr="00CB4079" w:rsidRDefault="00CC74CA" w:rsidP="001324E6">
            <w:pPr>
              <w:spacing w:after="0"/>
              <w:rPr>
                <w:rFonts w:ascii="Times New Roman" w:hAnsi="Times New Roman" w:cs="Times New Roman"/>
                <w:color w:val="000000"/>
                <w:u w:val="single"/>
              </w:rPr>
            </w:pPr>
            <w:r w:rsidRPr="00CB4079">
              <w:rPr>
                <w:rFonts w:ascii="Times New Roman" w:hAnsi="Times New Roman" w:cs="Times New Roman"/>
                <w:color w:val="000000"/>
                <w:u w:val="single"/>
              </w:rPr>
              <w:t>What's in our bucket:</w:t>
            </w:r>
          </w:p>
          <w:p w:rsidR="00CC74CA" w:rsidRPr="00CB4079" w:rsidRDefault="00CC74CA" w:rsidP="00FA1AB3">
            <w:pPr>
              <w:pStyle w:val="ListParagraph"/>
              <w:numPr>
                <w:ilvl w:val="0"/>
                <w:numId w:val="38"/>
              </w:numPr>
              <w:spacing w:after="0" w:line="240" w:lineRule="auto"/>
              <w:ind w:left="695"/>
              <w:textAlignment w:val="center"/>
              <w:rPr>
                <w:rFonts w:ascii="Times New Roman" w:hAnsi="Times New Roman" w:cs="Times New Roman"/>
                <w:color w:val="000000"/>
              </w:rPr>
            </w:pPr>
            <w:r w:rsidRPr="00CB4079">
              <w:rPr>
                <w:rFonts w:ascii="Times New Roman" w:hAnsi="Times New Roman" w:cs="Times New Roman"/>
                <w:color w:val="000000"/>
              </w:rPr>
              <w:t>Care management is different from case management</w:t>
            </w:r>
          </w:p>
          <w:p w:rsidR="00CC74CA" w:rsidRPr="00CB4079" w:rsidRDefault="00CC74CA" w:rsidP="00B77052">
            <w:pPr>
              <w:pStyle w:val="ListParagraph"/>
              <w:numPr>
                <w:ilvl w:val="1"/>
                <w:numId w:val="38"/>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What does evidence</w:t>
            </w:r>
            <w:r w:rsidR="00F644BE" w:rsidRPr="00CB4079">
              <w:rPr>
                <w:rFonts w:ascii="Times New Roman" w:hAnsi="Times New Roman" w:cs="Times New Roman"/>
                <w:color w:val="000000"/>
              </w:rPr>
              <w:t>-</w:t>
            </w:r>
            <w:r w:rsidRPr="00CB4079">
              <w:rPr>
                <w:rFonts w:ascii="Times New Roman" w:hAnsi="Times New Roman" w:cs="Times New Roman"/>
                <w:color w:val="000000"/>
              </w:rPr>
              <w:t>based care management mean?</w:t>
            </w:r>
          </w:p>
          <w:p w:rsidR="00CC74CA" w:rsidRPr="00CB4079" w:rsidRDefault="00CC74CA" w:rsidP="00B77052">
            <w:pPr>
              <w:pStyle w:val="ListParagraph"/>
              <w:numPr>
                <w:ilvl w:val="2"/>
                <w:numId w:val="38"/>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Does this exist for BI?</w:t>
            </w:r>
          </w:p>
          <w:p w:rsidR="00CC74CA" w:rsidRPr="00CB4079" w:rsidRDefault="00CC74CA" w:rsidP="00FA1AB3">
            <w:pPr>
              <w:pStyle w:val="ListParagraph"/>
              <w:spacing w:after="0" w:line="240" w:lineRule="auto"/>
              <w:ind w:left="155"/>
              <w:textAlignment w:val="center"/>
              <w:rPr>
                <w:rFonts w:ascii="Times New Roman" w:hAnsi="Times New Roman" w:cs="Times New Roman"/>
                <w:color w:val="000000"/>
                <w:u w:val="single"/>
              </w:rPr>
            </w:pPr>
            <w:r w:rsidRPr="00CB4079">
              <w:rPr>
                <w:rFonts w:ascii="Times New Roman" w:hAnsi="Times New Roman" w:cs="Times New Roman"/>
                <w:color w:val="000000"/>
                <w:u w:val="single"/>
              </w:rPr>
              <w:t>Data sharing</w:t>
            </w:r>
          </w:p>
          <w:p w:rsidR="00CC74CA" w:rsidRPr="00CB4079" w:rsidRDefault="00CC74CA" w:rsidP="00FA1AB3">
            <w:pPr>
              <w:pStyle w:val="ListParagraph"/>
              <w:numPr>
                <w:ilvl w:val="0"/>
                <w:numId w:val="39"/>
              </w:numPr>
              <w:spacing w:after="0" w:line="240" w:lineRule="auto"/>
              <w:ind w:left="695"/>
              <w:textAlignment w:val="center"/>
              <w:rPr>
                <w:rFonts w:ascii="Times New Roman" w:hAnsi="Times New Roman" w:cs="Times New Roman"/>
                <w:color w:val="000000"/>
              </w:rPr>
            </w:pPr>
            <w:r w:rsidRPr="00CB4079">
              <w:rPr>
                <w:rFonts w:ascii="Times New Roman" w:hAnsi="Times New Roman" w:cs="Times New Roman"/>
                <w:color w:val="000000"/>
              </w:rPr>
              <w:t>Where is it being collected?</w:t>
            </w:r>
          </w:p>
          <w:p w:rsidR="00CC74CA" w:rsidRPr="00CB4079" w:rsidRDefault="00CC74CA" w:rsidP="00FA1AB3">
            <w:pPr>
              <w:pStyle w:val="ListParagraph"/>
              <w:numPr>
                <w:ilvl w:val="0"/>
                <w:numId w:val="39"/>
              </w:numPr>
              <w:spacing w:after="0" w:line="240" w:lineRule="auto"/>
              <w:ind w:left="695"/>
              <w:textAlignment w:val="center"/>
              <w:rPr>
                <w:rFonts w:ascii="Times New Roman" w:hAnsi="Times New Roman" w:cs="Times New Roman"/>
                <w:color w:val="000000"/>
              </w:rPr>
            </w:pPr>
            <w:r w:rsidRPr="00CB4079">
              <w:rPr>
                <w:rFonts w:ascii="Times New Roman" w:hAnsi="Times New Roman" w:cs="Times New Roman"/>
                <w:color w:val="000000"/>
              </w:rPr>
              <w:t>What is being collected?</w:t>
            </w:r>
          </w:p>
          <w:p w:rsidR="00CC74CA" w:rsidRPr="00CB4079" w:rsidRDefault="00CC74CA" w:rsidP="00FA1AB3">
            <w:pPr>
              <w:pStyle w:val="ListParagraph"/>
              <w:numPr>
                <w:ilvl w:val="0"/>
                <w:numId w:val="39"/>
              </w:numPr>
              <w:spacing w:after="0" w:line="240" w:lineRule="auto"/>
              <w:ind w:left="695"/>
              <w:textAlignment w:val="center"/>
              <w:rPr>
                <w:rFonts w:ascii="Times New Roman" w:hAnsi="Times New Roman" w:cs="Times New Roman"/>
                <w:color w:val="000000"/>
              </w:rPr>
            </w:pPr>
            <w:r w:rsidRPr="00CB4079">
              <w:rPr>
                <w:rFonts w:ascii="Times New Roman" w:hAnsi="Times New Roman" w:cs="Times New Roman"/>
                <w:color w:val="000000"/>
              </w:rPr>
              <w:t>Develop ways to collect missing data</w:t>
            </w:r>
          </w:p>
          <w:p w:rsidR="00CC74CA" w:rsidRPr="00CB4079" w:rsidRDefault="00CC74CA" w:rsidP="00FA1AB3">
            <w:pPr>
              <w:pStyle w:val="ListParagraph"/>
              <w:numPr>
                <w:ilvl w:val="0"/>
                <w:numId w:val="39"/>
              </w:numPr>
              <w:spacing w:after="0" w:line="240" w:lineRule="auto"/>
              <w:ind w:left="695"/>
              <w:textAlignment w:val="center"/>
              <w:rPr>
                <w:rFonts w:ascii="Times New Roman" w:hAnsi="Times New Roman" w:cs="Times New Roman"/>
                <w:color w:val="000000"/>
              </w:rPr>
            </w:pPr>
            <w:r w:rsidRPr="00CB4079">
              <w:rPr>
                <w:rFonts w:ascii="Times New Roman" w:hAnsi="Times New Roman" w:cs="Times New Roman"/>
                <w:color w:val="000000"/>
              </w:rPr>
              <w:t>Then plan to share</w:t>
            </w:r>
          </w:p>
          <w:p w:rsidR="00CC74CA" w:rsidRPr="00CB4079" w:rsidRDefault="00CC74CA" w:rsidP="00FA1AB3">
            <w:pPr>
              <w:pStyle w:val="ListParagraph"/>
              <w:spacing w:after="0" w:line="240" w:lineRule="auto"/>
              <w:ind w:left="155"/>
              <w:textAlignment w:val="center"/>
              <w:rPr>
                <w:rFonts w:ascii="Times New Roman" w:hAnsi="Times New Roman" w:cs="Times New Roman"/>
                <w:color w:val="000000"/>
                <w:u w:val="single"/>
              </w:rPr>
            </w:pPr>
            <w:r w:rsidRPr="00CB4079">
              <w:rPr>
                <w:rFonts w:ascii="Times New Roman" w:hAnsi="Times New Roman" w:cs="Times New Roman"/>
                <w:color w:val="000000"/>
                <w:u w:val="single"/>
              </w:rPr>
              <w:t>What does seamless support mean?</w:t>
            </w:r>
          </w:p>
          <w:p w:rsidR="00CC74CA" w:rsidRPr="00CB4079" w:rsidRDefault="00CC74CA" w:rsidP="00FA1AB3">
            <w:pPr>
              <w:pStyle w:val="ListParagraph"/>
              <w:numPr>
                <w:ilvl w:val="0"/>
                <w:numId w:val="40"/>
              </w:numPr>
              <w:spacing w:after="0" w:line="240" w:lineRule="auto"/>
              <w:ind w:left="695"/>
              <w:textAlignment w:val="center"/>
              <w:rPr>
                <w:rFonts w:ascii="Times New Roman" w:hAnsi="Times New Roman" w:cs="Times New Roman"/>
                <w:color w:val="000000"/>
              </w:rPr>
            </w:pPr>
            <w:r w:rsidRPr="00CB4079">
              <w:rPr>
                <w:rFonts w:ascii="Times New Roman" w:hAnsi="Times New Roman" w:cs="Times New Roman"/>
                <w:color w:val="000000"/>
              </w:rPr>
              <w:t>Has it really ever been done in any system</w:t>
            </w:r>
          </w:p>
          <w:p w:rsidR="00CC74CA" w:rsidRPr="00CB4079" w:rsidRDefault="00CC74CA" w:rsidP="00FA1AB3">
            <w:pPr>
              <w:pStyle w:val="ListParagraph"/>
              <w:numPr>
                <w:ilvl w:val="0"/>
                <w:numId w:val="40"/>
              </w:numPr>
              <w:spacing w:after="0" w:line="240" w:lineRule="auto"/>
              <w:ind w:left="695"/>
              <w:textAlignment w:val="center"/>
              <w:rPr>
                <w:rFonts w:ascii="Times New Roman" w:hAnsi="Times New Roman" w:cs="Times New Roman"/>
                <w:color w:val="000000"/>
              </w:rPr>
            </w:pPr>
            <w:r w:rsidRPr="00CB4079">
              <w:rPr>
                <w:rFonts w:ascii="Times New Roman" w:hAnsi="Times New Roman" w:cs="Times New Roman"/>
                <w:color w:val="000000"/>
              </w:rPr>
              <w:t>Cost concerns</w:t>
            </w:r>
          </w:p>
          <w:p w:rsidR="00CC74CA" w:rsidRPr="00CB4079" w:rsidRDefault="00CC74CA" w:rsidP="00FA1AB3">
            <w:pPr>
              <w:pStyle w:val="ListParagraph"/>
              <w:numPr>
                <w:ilvl w:val="0"/>
                <w:numId w:val="40"/>
              </w:numPr>
              <w:spacing w:after="0" w:line="240" w:lineRule="auto"/>
              <w:ind w:left="695"/>
              <w:textAlignment w:val="center"/>
              <w:rPr>
                <w:rFonts w:ascii="Times New Roman" w:hAnsi="Times New Roman" w:cs="Times New Roman"/>
                <w:color w:val="000000"/>
              </w:rPr>
            </w:pPr>
            <w:r w:rsidRPr="00CB4079">
              <w:rPr>
                <w:rFonts w:ascii="Times New Roman" w:hAnsi="Times New Roman" w:cs="Times New Roman"/>
                <w:color w:val="000000"/>
              </w:rPr>
              <w:t>Too many organizations, points of contact</w:t>
            </w:r>
          </w:p>
          <w:p w:rsidR="00CC74CA" w:rsidRPr="00CB4079" w:rsidRDefault="00CC74CA" w:rsidP="00B77052">
            <w:pPr>
              <w:pStyle w:val="ListParagraph"/>
              <w:numPr>
                <w:ilvl w:val="1"/>
                <w:numId w:val="40"/>
              </w:numPr>
              <w:spacing w:after="0" w:line="240" w:lineRule="auto"/>
              <w:textAlignment w:val="center"/>
              <w:rPr>
                <w:rFonts w:ascii="Times New Roman" w:hAnsi="Times New Roman" w:cs="Times New Roman"/>
                <w:color w:val="000000"/>
              </w:rPr>
            </w:pPr>
            <w:r w:rsidRPr="00CB4079">
              <w:rPr>
                <w:rFonts w:ascii="Times New Roman" w:hAnsi="Times New Roman" w:cs="Times New Roman"/>
                <w:color w:val="000000"/>
              </w:rPr>
              <w:t>Can you use institutional model as model of centralization?</w:t>
            </w:r>
          </w:p>
          <w:p w:rsidR="00CC74CA" w:rsidRPr="00CB4079" w:rsidRDefault="00CC74CA" w:rsidP="00FA1AB3">
            <w:pPr>
              <w:pStyle w:val="ListParagraph"/>
              <w:spacing w:after="0" w:line="240" w:lineRule="auto"/>
              <w:ind w:left="155"/>
              <w:textAlignment w:val="center"/>
              <w:rPr>
                <w:rFonts w:ascii="Times New Roman" w:hAnsi="Times New Roman" w:cs="Times New Roman"/>
                <w:color w:val="000000"/>
                <w:u w:val="single"/>
              </w:rPr>
            </w:pPr>
            <w:r w:rsidRPr="00CB4079">
              <w:rPr>
                <w:rFonts w:ascii="Times New Roman" w:hAnsi="Times New Roman" w:cs="Times New Roman"/>
                <w:color w:val="000000"/>
                <w:u w:val="single"/>
              </w:rPr>
              <w:lastRenderedPageBreak/>
              <w:t>Diversified funding streams--isn't that the problem, lack of centralization?</w:t>
            </w:r>
          </w:p>
          <w:p w:rsidR="00F948CE" w:rsidRDefault="00CC74CA" w:rsidP="00B77052">
            <w:pPr>
              <w:pStyle w:val="ListParagraph"/>
              <w:numPr>
                <w:ilvl w:val="0"/>
                <w:numId w:val="41"/>
              </w:numPr>
              <w:spacing w:after="0" w:line="240" w:lineRule="auto"/>
              <w:ind w:left="695"/>
              <w:textAlignment w:val="center"/>
              <w:rPr>
                <w:rFonts w:ascii="Times New Roman" w:hAnsi="Times New Roman" w:cs="Times New Roman"/>
                <w:color w:val="000000"/>
              </w:rPr>
            </w:pPr>
            <w:r w:rsidRPr="00CB4079">
              <w:rPr>
                <w:rFonts w:ascii="Times New Roman" w:hAnsi="Times New Roman" w:cs="Times New Roman"/>
                <w:color w:val="000000"/>
              </w:rPr>
              <w:t>Shouldn't funding complications be in our bucket?</w:t>
            </w:r>
          </w:p>
          <w:p w:rsidR="00F948CE" w:rsidRDefault="00F948CE" w:rsidP="00B77052">
            <w:pPr>
              <w:spacing w:after="0" w:line="240" w:lineRule="auto"/>
              <w:ind w:left="695"/>
              <w:textAlignment w:val="center"/>
              <w:rPr>
                <w:rFonts w:ascii="Times New Roman" w:hAnsi="Times New Roman" w:cs="Times New Roman"/>
                <w:color w:val="000000"/>
              </w:rPr>
            </w:pPr>
          </w:p>
          <w:p w:rsidR="00F948CE" w:rsidRPr="00B77052" w:rsidRDefault="00F948CE" w:rsidP="00B77052">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Ronen provided a visual overview for the group to consider focused on better addressing brain injury during rehabilitation.  This overview will be added to the Advisory Board folder on Google Drive.</w:t>
            </w:r>
          </w:p>
        </w:tc>
      </w:tr>
      <w:tr w:rsidR="00C57688" w:rsidRPr="00CB4079" w:rsidTr="008D1644">
        <w:tc>
          <w:tcPr>
            <w:tcW w:w="4960" w:type="dxa"/>
            <w:gridSpan w:val="2"/>
            <w:shd w:val="clear" w:color="auto" w:fill="D9D9D9"/>
          </w:tcPr>
          <w:p w:rsidR="00C57688" w:rsidRPr="00CB4079" w:rsidRDefault="00C57688"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lastRenderedPageBreak/>
              <w:t>Action Items</w:t>
            </w:r>
          </w:p>
        </w:tc>
        <w:tc>
          <w:tcPr>
            <w:tcW w:w="2330" w:type="dxa"/>
            <w:shd w:val="clear" w:color="auto" w:fill="D9D9D9"/>
          </w:tcPr>
          <w:p w:rsidR="00C57688" w:rsidRPr="00CB4079" w:rsidRDefault="00C57688"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Person(s) Responsible</w:t>
            </w:r>
          </w:p>
        </w:tc>
        <w:tc>
          <w:tcPr>
            <w:tcW w:w="2700" w:type="dxa"/>
            <w:shd w:val="clear" w:color="auto" w:fill="D9D9D9"/>
          </w:tcPr>
          <w:p w:rsidR="00C57688" w:rsidRPr="00CB4079" w:rsidRDefault="00C57688" w:rsidP="008D1644">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Deadline</w:t>
            </w:r>
          </w:p>
        </w:tc>
      </w:tr>
      <w:tr w:rsidR="00C57688" w:rsidRPr="00CB4079" w:rsidTr="008D1644">
        <w:trPr>
          <w:trHeight w:val="280"/>
        </w:trPr>
        <w:tc>
          <w:tcPr>
            <w:tcW w:w="4960" w:type="dxa"/>
            <w:gridSpan w:val="2"/>
          </w:tcPr>
          <w:p w:rsidR="00CC74CA" w:rsidRPr="00F948CE" w:rsidRDefault="00C57688" w:rsidP="00CC74CA">
            <w:pPr>
              <w:spacing w:after="0"/>
              <w:rPr>
                <w:rFonts w:ascii="Times New Roman" w:hAnsi="Times New Roman" w:cs="Times New Roman"/>
                <w:color w:val="000000"/>
              </w:rPr>
            </w:pPr>
            <w:r w:rsidRPr="00CB4079">
              <w:rPr>
                <w:rFonts w:ascii="Times New Roman" w:eastAsia="Tahoma" w:hAnsi="Times New Roman" w:cs="Times New Roman"/>
                <w:sz w:val="18"/>
                <w:szCs w:val="18"/>
              </w:rPr>
              <w:t>1.</w:t>
            </w:r>
            <w:r w:rsidR="00CC74CA" w:rsidRPr="00CB4079">
              <w:rPr>
                <w:rFonts w:ascii="Times New Roman" w:hAnsi="Times New Roman" w:cs="Times New Roman"/>
                <w:u w:val="single"/>
              </w:rPr>
              <w:t xml:space="preserve"> </w:t>
            </w:r>
            <w:r w:rsidR="008F081B" w:rsidRPr="00CB4079">
              <w:rPr>
                <w:rFonts w:ascii="Times New Roman" w:hAnsi="Times New Roman" w:cs="Times New Roman"/>
                <w:color w:val="000000"/>
              </w:rPr>
              <w:t>Captain-</w:t>
            </w:r>
            <w:r w:rsidR="00CC74CA" w:rsidRPr="00CB4079">
              <w:rPr>
                <w:rFonts w:ascii="Times New Roman" w:hAnsi="Times New Roman" w:cs="Times New Roman"/>
                <w:color w:val="000000"/>
              </w:rPr>
              <w:t xml:space="preserve"> Bill Levis (</w:t>
            </w:r>
            <w:hyperlink r:id="rId10" w:history="1">
              <w:r w:rsidR="00CC74CA" w:rsidRPr="00CB4079">
                <w:rPr>
                  <w:rStyle w:val="Hyperlink"/>
                  <w:rFonts w:ascii="Times New Roman" w:hAnsi="Times New Roman" w:cs="Times New Roman"/>
                </w:rPr>
                <w:t>billlevis@yahoo.com</w:t>
              </w:r>
            </w:hyperlink>
            <w:r w:rsidR="00CC74CA" w:rsidRPr="00CB4079">
              <w:rPr>
                <w:rFonts w:ascii="Times New Roman" w:hAnsi="Times New Roman" w:cs="Times New Roman"/>
                <w:color w:val="000000"/>
              </w:rPr>
              <w:t>), family member</w:t>
            </w:r>
          </w:p>
          <w:p w:rsidR="00CC74CA" w:rsidRPr="00CB4079" w:rsidRDefault="008F081B" w:rsidP="00CC74CA">
            <w:pPr>
              <w:spacing w:after="0"/>
              <w:rPr>
                <w:rFonts w:ascii="Times New Roman" w:hAnsi="Times New Roman" w:cs="Times New Roman"/>
                <w:color w:val="000000"/>
              </w:rPr>
            </w:pPr>
            <w:r w:rsidRPr="00CB4079">
              <w:rPr>
                <w:rFonts w:ascii="Times New Roman" w:hAnsi="Times New Roman" w:cs="Times New Roman"/>
                <w:color w:val="000000"/>
              </w:rPr>
              <w:t>4. Timekeeper-</w:t>
            </w:r>
            <w:r w:rsidR="00CC74CA" w:rsidRPr="00CB4079">
              <w:rPr>
                <w:rFonts w:ascii="Times New Roman" w:hAnsi="Times New Roman" w:cs="Times New Roman"/>
                <w:color w:val="000000"/>
              </w:rPr>
              <w:t xml:space="preserve"> Anna French</w:t>
            </w:r>
          </w:p>
          <w:p w:rsidR="00CC74CA" w:rsidRPr="00F948CE" w:rsidRDefault="008F081B" w:rsidP="00CC74CA">
            <w:pPr>
              <w:spacing w:after="0"/>
              <w:rPr>
                <w:rFonts w:ascii="Times New Roman" w:hAnsi="Times New Roman" w:cs="Times New Roman"/>
                <w:color w:val="000000"/>
              </w:rPr>
            </w:pPr>
            <w:r w:rsidRPr="00CB4079">
              <w:rPr>
                <w:rFonts w:ascii="Times New Roman" w:hAnsi="Times New Roman" w:cs="Times New Roman"/>
                <w:color w:val="000000"/>
              </w:rPr>
              <w:t>5.  Person centered</w:t>
            </w:r>
            <w:r w:rsidR="00F644BE" w:rsidRPr="00CB4079">
              <w:rPr>
                <w:rFonts w:ascii="Times New Roman" w:hAnsi="Times New Roman" w:cs="Times New Roman"/>
                <w:color w:val="000000"/>
              </w:rPr>
              <w:t>ness</w:t>
            </w:r>
            <w:r w:rsidRPr="00CB4079">
              <w:rPr>
                <w:rFonts w:ascii="Times New Roman" w:hAnsi="Times New Roman" w:cs="Times New Roman"/>
                <w:color w:val="000000"/>
              </w:rPr>
              <w:t xml:space="preserve"> </w:t>
            </w:r>
            <w:r w:rsidR="00F948CE">
              <w:rPr>
                <w:rFonts w:ascii="Times New Roman" w:hAnsi="Times New Roman" w:cs="Times New Roman"/>
                <w:color w:val="000000"/>
              </w:rPr>
              <w:t>L</w:t>
            </w:r>
            <w:r w:rsidR="00F644BE" w:rsidRPr="00F948CE">
              <w:rPr>
                <w:rFonts w:ascii="Times New Roman" w:hAnsi="Times New Roman" w:cs="Times New Roman"/>
                <w:color w:val="000000"/>
              </w:rPr>
              <w:t>ead</w:t>
            </w:r>
            <w:r w:rsidRPr="00F948CE">
              <w:rPr>
                <w:rFonts w:ascii="Times New Roman" w:hAnsi="Times New Roman" w:cs="Times New Roman"/>
                <w:color w:val="000000"/>
              </w:rPr>
              <w:t>-</w:t>
            </w:r>
            <w:r w:rsidR="00CC74CA" w:rsidRPr="00F948CE">
              <w:rPr>
                <w:rFonts w:ascii="Times New Roman" w:hAnsi="Times New Roman" w:cs="Times New Roman"/>
                <w:color w:val="000000"/>
              </w:rPr>
              <w:t xml:space="preserve"> Judy </w:t>
            </w:r>
            <w:proofErr w:type="spellStart"/>
            <w:r w:rsidR="00CC74CA" w:rsidRPr="00F948CE">
              <w:rPr>
                <w:rFonts w:ascii="Times New Roman" w:hAnsi="Times New Roman" w:cs="Times New Roman"/>
                <w:color w:val="000000"/>
              </w:rPr>
              <w:t>Dettmer</w:t>
            </w:r>
            <w:proofErr w:type="spellEnd"/>
          </w:p>
          <w:p w:rsidR="001324E6" w:rsidRPr="00F948CE" w:rsidRDefault="008F081B" w:rsidP="00CC74CA">
            <w:pPr>
              <w:spacing w:after="0"/>
              <w:rPr>
                <w:rFonts w:ascii="Times New Roman" w:hAnsi="Times New Roman" w:cs="Times New Roman"/>
                <w:color w:val="000000"/>
              </w:rPr>
            </w:pPr>
            <w:r w:rsidRPr="00F948CE">
              <w:rPr>
                <w:rFonts w:ascii="Times New Roman" w:hAnsi="Times New Roman" w:cs="Times New Roman"/>
                <w:color w:val="000000"/>
              </w:rPr>
              <w:t>6. Facilitator-</w:t>
            </w:r>
            <w:r w:rsidR="00CC74CA" w:rsidRPr="00F948CE">
              <w:rPr>
                <w:rFonts w:ascii="Times New Roman" w:hAnsi="Times New Roman" w:cs="Times New Roman"/>
                <w:color w:val="000000"/>
              </w:rPr>
              <w:t xml:space="preserve"> </w:t>
            </w:r>
            <w:proofErr w:type="spellStart"/>
            <w:r w:rsidR="00CC74CA" w:rsidRPr="00F948CE">
              <w:rPr>
                <w:rFonts w:ascii="Times New Roman" w:hAnsi="Times New Roman" w:cs="Times New Roman"/>
                <w:color w:val="000000"/>
              </w:rPr>
              <w:t>Russha</w:t>
            </w:r>
            <w:proofErr w:type="spellEnd"/>
            <w:r w:rsidR="00CC74CA" w:rsidRPr="00F948CE">
              <w:rPr>
                <w:rFonts w:ascii="Times New Roman" w:hAnsi="Times New Roman" w:cs="Times New Roman"/>
                <w:color w:val="000000"/>
              </w:rPr>
              <w:t xml:space="preserve"> </w:t>
            </w:r>
            <w:proofErr w:type="spellStart"/>
            <w:r w:rsidR="00CC74CA" w:rsidRPr="00F948CE">
              <w:rPr>
                <w:rFonts w:ascii="Times New Roman" w:hAnsi="Times New Roman" w:cs="Times New Roman"/>
                <w:color w:val="000000"/>
              </w:rPr>
              <w:t>Knauer</w:t>
            </w:r>
            <w:proofErr w:type="spellEnd"/>
            <w:r w:rsidR="00CC74CA" w:rsidRPr="00F948CE">
              <w:rPr>
                <w:rFonts w:ascii="Times New Roman" w:hAnsi="Times New Roman" w:cs="Times New Roman"/>
                <w:color w:val="000000"/>
              </w:rPr>
              <w:t> </w:t>
            </w:r>
          </w:p>
          <w:p w:rsidR="00C57688" w:rsidRPr="00B77052" w:rsidRDefault="001324E6" w:rsidP="00B77052">
            <w:pPr>
              <w:shd w:val="clear" w:color="auto" w:fill="FFFFFF"/>
              <w:rPr>
                <w:rFonts w:ascii="Times New Roman" w:hAnsi="Times New Roman" w:cs="Times New Roman"/>
                <w:color w:val="222222"/>
              </w:rPr>
            </w:pPr>
            <w:r w:rsidRPr="00F948CE">
              <w:rPr>
                <w:rFonts w:ascii="Times New Roman" w:hAnsi="Times New Roman" w:cs="Times New Roman"/>
                <w:color w:val="000000"/>
              </w:rPr>
              <w:t>7. Next Meeting-</w:t>
            </w:r>
            <w:r w:rsidR="009519C5" w:rsidRPr="00F948CE">
              <w:rPr>
                <w:rFonts w:ascii="Times New Roman" w:hAnsi="Times New Roman" w:cs="Times New Roman"/>
                <w:color w:val="000000"/>
              </w:rPr>
              <w:t xml:space="preserve"> Friday, </w:t>
            </w:r>
            <w:r w:rsidR="009519C5" w:rsidRPr="00B77052">
              <w:rPr>
                <w:rFonts w:ascii="Times New Roman" w:hAnsi="Times New Roman" w:cs="Times New Roman"/>
                <w:color w:val="222222"/>
              </w:rPr>
              <w:t xml:space="preserve">January </w:t>
            </w:r>
            <w:r w:rsidR="009519C5" w:rsidRPr="00CB4079">
              <w:rPr>
                <w:rFonts w:ascii="Times New Roman" w:hAnsi="Times New Roman" w:cs="Times New Roman"/>
                <w:color w:val="222222"/>
              </w:rPr>
              <w:t xml:space="preserve">4, from </w:t>
            </w:r>
            <w:r w:rsidR="009519C5" w:rsidRPr="00B77052">
              <w:rPr>
                <w:rFonts w:ascii="Times New Roman" w:hAnsi="Times New Roman" w:cs="Times New Roman"/>
                <w:color w:val="222222"/>
              </w:rPr>
              <w:t>1pm - 4pm</w:t>
            </w:r>
            <w:r w:rsidR="009519C5" w:rsidRPr="00CB4079">
              <w:rPr>
                <w:rFonts w:ascii="Times New Roman" w:hAnsi="Times New Roman" w:cs="Times New Roman"/>
                <w:color w:val="222222"/>
              </w:rPr>
              <w:t xml:space="preserve"> at </w:t>
            </w:r>
            <w:hyperlink r:id="rId11" w:tgtFrame="_blank" w:history="1">
              <w:r w:rsidR="009519C5" w:rsidRPr="00B77052">
                <w:rPr>
                  <w:rStyle w:val="Hyperlink"/>
                  <w:rFonts w:ascii="Times New Roman" w:hAnsi="Times New Roman" w:cs="Times New Roman"/>
                  <w:sz w:val="21"/>
                  <w:szCs w:val="21"/>
                </w:rPr>
                <w:t xml:space="preserve">Ralph L </w:t>
              </w:r>
              <w:proofErr w:type="spellStart"/>
              <w:r w:rsidR="009519C5" w:rsidRPr="00B77052">
                <w:rPr>
                  <w:rStyle w:val="Hyperlink"/>
                  <w:rFonts w:ascii="Times New Roman" w:hAnsi="Times New Roman" w:cs="Times New Roman"/>
                  <w:sz w:val="21"/>
                  <w:szCs w:val="21"/>
                </w:rPr>
                <w:t>Carr</w:t>
              </w:r>
              <w:proofErr w:type="spellEnd"/>
              <w:r w:rsidR="009519C5" w:rsidRPr="00B77052">
                <w:rPr>
                  <w:rStyle w:val="Hyperlink"/>
                  <w:rFonts w:ascii="Times New Roman" w:hAnsi="Times New Roman" w:cs="Times New Roman"/>
                  <w:sz w:val="21"/>
                  <w:szCs w:val="21"/>
                </w:rPr>
                <w:t xml:space="preserve"> Justice Center 1300 Broadway Denver, CO 8020</w:t>
              </w:r>
            </w:hyperlink>
            <w:r w:rsidR="009519C5" w:rsidRPr="00B77052">
              <w:rPr>
                <w:rFonts w:ascii="Times New Roman" w:hAnsi="Times New Roman" w:cs="Times New Roman"/>
                <w:color w:val="222222"/>
              </w:rPr>
              <w:t>3</w:t>
            </w:r>
            <w:r w:rsidR="009519C5" w:rsidRPr="00CB4079">
              <w:rPr>
                <w:rFonts w:ascii="Times New Roman" w:hAnsi="Times New Roman" w:cs="Times New Roman"/>
                <w:color w:val="222222"/>
              </w:rPr>
              <w:t>.</w:t>
            </w:r>
          </w:p>
        </w:tc>
        <w:tc>
          <w:tcPr>
            <w:tcW w:w="2330" w:type="dxa"/>
          </w:tcPr>
          <w:p w:rsidR="00C57688" w:rsidRPr="00CB4079" w:rsidRDefault="00C57688" w:rsidP="008D1644">
            <w:pPr>
              <w:spacing w:after="0" w:line="240" w:lineRule="auto"/>
              <w:rPr>
                <w:rFonts w:ascii="Times New Roman" w:eastAsia="Tahoma" w:hAnsi="Times New Roman" w:cs="Times New Roman"/>
                <w:sz w:val="18"/>
                <w:szCs w:val="18"/>
              </w:rPr>
            </w:pPr>
          </w:p>
        </w:tc>
        <w:tc>
          <w:tcPr>
            <w:tcW w:w="2700" w:type="dxa"/>
          </w:tcPr>
          <w:p w:rsidR="00C57688" w:rsidRPr="00F948CE" w:rsidRDefault="00C57688" w:rsidP="008D1644">
            <w:pPr>
              <w:spacing w:after="0" w:line="240" w:lineRule="auto"/>
              <w:rPr>
                <w:rFonts w:ascii="Times New Roman" w:eastAsia="Tahoma" w:hAnsi="Times New Roman" w:cs="Times New Roman"/>
                <w:sz w:val="18"/>
                <w:szCs w:val="18"/>
              </w:rPr>
            </w:pPr>
          </w:p>
        </w:tc>
      </w:tr>
    </w:tbl>
    <w:p w:rsidR="00382F44" w:rsidRPr="00F948CE" w:rsidRDefault="00382F44" w:rsidP="00B77052">
      <w:pPr>
        <w:spacing w:after="0"/>
        <w:rPr>
          <w:rFonts w:ascii="Times New Roman" w:hAnsi="Times New Roman" w:cs="Times New Roman"/>
        </w:rPr>
      </w:pPr>
    </w:p>
    <w:p w:rsidR="003B3981" w:rsidRPr="00F948CE" w:rsidRDefault="003B3981" w:rsidP="003B3981">
      <w:pPr>
        <w:spacing w:after="0"/>
        <w:ind w:left="-450"/>
        <w:rPr>
          <w:rFonts w:ascii="Times New Roman" w:hAnsi="Times New Roman" w:cs="Times New Roman"/>
        </w:rPr>
      </w:pPr>
      <w:r w:rsidRPr="00F948CE">
        <w:rPr>
          <w:rFonts w:ascii="Times New Roman" w:hAnsi="Times New Roman" w:cs="Times New Roman"/>
        </w:rPr>
        <w:t>Parking Lot Items</w:t>
      </w:r>
    </w:p>
    <w:tbl>
      <w:tblPr>
        <w:tblStyle w:val="a0"/>
        <w:tblW w:w="99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88"/>
      </w:tblGrid>
      <w:tr w:rsidR="00204C0F" w:rsidRPr="00CB4079" w:rsidTr="008D1644">
        <w:tc>
          <w:tcPr>
            <w:tcW w:w="1800" w:type="dxa"/>
            <w:shd w:val="clear" w:color="auto" w:fill="D9D9D9"/>
          </w:tcPr>
          <w:p w:rsidR="00204C0F" w:rsidRPr="00CB4079" w:rsidRDefault="00204C0F" w:rsidP="003B3981">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Discussion</w:t>
            </w:r>
          </w:p>
        </w:tc>
        <w:tc>
          <w:tcPr>
            <w:tcW w:w="8118" w:type="dxa"/>
            <w:gridSpan w:val="3"/>
          </w:tcPr>
          <w:p w:rsidR="003B3981" w:rsidRPr="00CB4079" w:rsidRDefault="00382F44" w:rsidP="003B3981">
            <w:pPr>
              <w:pStyle w:val="ListParagraph"/>
              <w:numPr>
                <w:ilvl w:val="0"/>
                <w:numId w:val="2"/>
              </w:numPr>
              <w:spacing w:after="0" w:line="240" w:lineRule="auto"/>
              <w:rPr>
                <w:rFonts w:ascii="Times New Roman" w:hAnsi="Times New Roman" w:cs="Times New Roman"/>
                <w:sz w:val="18"/>
                <w:szCs w:val="18"/>
              </w:rPr>
            </w:pPr>
            <w:r w:rsidRPr="00CB4079">
              <w:rPr>
                <w:rFonts w:ascii="Times New Roman" w:hAnsi="Times New Roman" w:cs="Times New Roman"/>
                <w:sz w:val="18"/>
                <w:szCs w:val="18"/>
              </w:rPr>
              <w:t>Fundraising</w:t>
            </w:r>
          </w:p>
        </w:tc>
      </w:tr>
      <w:tr w:rsidR="00204C0F" w:rsidRPr="00CB4079" w:rsidTr="008D1644">
        <w:tc>
          <w:tcPr>
            <w:tcW w:w="6400" w:type="dxa"/>
            <w:gridSpan w:val="2"/>
            <w:shd w:val="clear" w:color="auto" w:fill="D9D9D9"/>
          </w:tcPr>
          <w:p w:rsidR="00204C0F" w:rsidRPr="00CB4079" w:rsidRDefault="00204C0F" w:rsidP="003B3981">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Action Items</w:t>
            </w:r>
          </w:p>
        </w:tc>
        <w:tc>
          <w:tcPr>
            <w:tcW w:w="2330" w:type="dxa"/>
            <w:shd w:val="clear" w:color="auto" w:fill="D9D9D9"/>
          </w:tcPr>
          <w:p w:rsidR="00204C0F" w:rsidRPr="00F948CE" w:rsidRDefault="00204C0F" w:rsidP="003B3981">
            <w:pPr>
              <w:spacing w:after="0" w:line="240" w:lineRule="auto"/>
              <w:rPr>
                <w:rFonts w:ascii="Times New Roman" w:eastAsia="Tahoma" w:hAnsi="Times New Roman" w:cs="Times New Roman"/>
                <w:b/>
                <w:sz w:val="18"/>
                <w:szCs w:val="18"/>
              </w:rPr>
            </w:pPr>
            <w:r w:rsidRPr="00F948CE">
              <w:rPr>
                <w:rFonts w:ascii="Times New Roman" w:eastAsia="Tahoma" w:hAnsi="Times New Roman" w:cs="Times New Roman"/>
                <w:b/>
                <w:sz w:val="18"/>
                <w:szCs w:val="18"/>
              </w:rPr>
              <w:t>Person(s) Responsible</w:t>
            </w:r>
          </w:p>
        </w:tc>
        <w:tc>
          <w:tcPr>
            <w:tcW w:w="1188" w:type="dxa"/>
            <w:shd w:val="clear" w:color="auto" w:fill="D9D9D9"/>
          </w:tcPr>
          <w:p w:rsidR="00204C0F" w:rsidRPr="00CB4079" w:rsidRDefault="00204C0F" w:rsidP="003B3981">
            <w:pPr>
              <w:spacing w:after="0" w:line="240" w:lineRule="auto"/>
              <w:rPr>
                <w:rFonts w:ascii="Times New Roman" w:eastAsia="Tahoma" w:hAnsi="Times New Roman" w:cs="Times New Roman"/>
                <w:b/>
                <w:sz w:val="18"/>
                <w:szCs w:val="18"/>
              </w:rPr>
            </w:pPr>
            <w:r w:rsidRPr="00CB4079">
              <w:rPr>
                <w:rFonts w:ascii="Times New Roman" w:eastAsia="Tahoma" w:hAnsi="Times New Roman" w:cs="Times New Roman"/>
                <w:b/>
                <w:sz w:val="18"/>
                <w:szCs w:val="18"/>
              </w:rPr>
              <w:t>Deadline</w:t>
            </w:r>
          </w:p>
        </w:tc>
      </w:tr>
      <w:tr w:rsidR="00204C0F" w:rsidRPr="00CB4079" w:rsidTr="008D1644">
        <w:trPr>
          <w:trHeight w:val="280"/>
        </w:trPr>
        <w:tc>
          <w:tcPr>
            <w:tcW w:w="6400" w:type="dxa"/>
            <w:gridSpan w:val="2"/>
          </w:tcPr>
          <w:p w:rsidR="00204C0F" w:rsidRPr="00CB4079" w:rsidRDefault="00204C0F" w:rsidP="003B3981">
            <w:pPr>
              <w:pStyle w:val="ListParagraph"/>
              <w:numPr>
                <w:ilvl w:val="0"/>
                <w:numId w:val="14"/>
              </w:numPr>
              <w:spacing w:after="0" w:line="240" w:lineRule="auto"/>
              <w:rPr>
                <w:rFonts w:ascii="Times New Roman" w:eastAsia="Tahoma" w:hAnsi="Times New Roman" w:cs="Times New Roman"/>
                <w:sz w:val="18"/>
                <w:szCs w:val="18"/>
              </w:rPr>
            </w:pPr>
          </w:p>
        </w:tc>
        <w:tc>
          <w:tcPr>
            <w:tcW w:w="2330" w:type="dxa"/>
          </w:tcPr>
          <w:p w:rsidR="00204C0F" w:rsidRPr="00F948CE" w:rsidRDefault="00204C0F" w:rsidP="008D1644">
            <w:pPr>
              <w:spacing w:after="0" w:line="240" w:lineRule="auto"/>
              <w:rPr>
                <w:rFonts w:ascii="Times New Roman" w:eastAsia="Tahoma" w:hAnsi="Times New Roman" w:cs="Times New Roman"/>
                <w:sz w:val="18"/>
                <w:szCs w:val="18"/>
              </w:rPr>
            </w:pPr>
          </w:p>
        </w:tc>
        <w:tc>
          <w:tcPr>
            <w:tcW w:w="1188" w:type="dxa"/>
          </w:tcPr>
          <w:p w:rsidR="00204C0F" w:rsidRPr="00CB4079" w:rsidRDefault="00204C0F" w:rsidP="008D1644">
            <w:pPr>
              <w:spacing w:after="0" w:line="240" w:lineRule="auto"/>
              <w:rPr>
                <w:rFonts w:ascii="Times New Roman" w:eastAsia="Tahoma" w:hAnsi="Times New Roman" w:cs="Times New Roman"/>
                <w:sz w:val="18"/>
                <w:szCs w:val="18"/>
              </w:rPr>
            </w:pPr>
          </w:p>
        </w:tc>
      </w:tr>
    </w:tbl>
    <w:p w:rsidR="001324E6" w:rsidRPr="00B77052" w:rsidRDefault="001324E6" w:rsidP="001324E6">
      <w:pPr>
        <w:rPr>
          <w:rFonts w:ascii="Times New Roman" w:hAnsi="Times New Roman" w:cs="Times New Roman"/>
        </w:rPr>
      </w:pPr>
      <w:r w:rsidRPr="00B77052">
        <w:rPr>
          <w:rFonts w:ascii="Times New Roman" w:hAnsi="Times New Roman" w:cs="Times New Roman"/>
        </w:rPr>
        <w:t xml:space="preserve">Recording is available at </w:t>
      </w:r>
      <w:hyperlink r:id="rId12" w:history="1">
        <w:r w:rsidRPr="00B77052">
          <w:rPr>
            <w:rStyle w:val="Hyperlink"/>
            <w:rFonts w:ascii="Times New Roman" w:hAnsi="Times New Roman" w:cs="Times New Roman"/>
          </w:rPr>
          <w:t>https://zoom.us/recording/play/51lqNiUk3T7IVIdRntfJ1Tmv5f78QFpQShFYKf-EYAD6iYrTrWOrYge6ESvgW3fF?continueMode=true</w:t>
        </w:r>
      </w:hyperlink>
      <w:r w:rsidRPr="00B77052">
        <w:rPr>
          <w:rFonts w:ascii="Times New Roman" w:hAnsi="Times New Roman" w:cs="Times New Roman"/>
        </w:rPr>
        <w:t xml:space="preserve"> (fast forward to the 45-minute mar</w:t>
      </w:r>
      <w:r w:rsidR="008F081B" w:rsidRPr="00B77052">
        <w:rPr>
          <w:rFonts w:ascii="Times New Roman" w:hAnsi="Times New Roman" w:cs="Times New Roman"/>
        </w:rPr>
        <w:t>k</w:t>
      </w:r>
      <w:r w:rsidRPr="00B77052">
        <w:rPr>
          <w:rFonts w:ascii="Times New Roman" w:hAnsi="Times New Roman" w:cs="Times New Roman"/>
        </w:rPr>
        <w:t>)</w:t>
      </w:r>
    </w:p>
    <w:p w:rsidR="0039018A" w:rsidRPr="00F948CE" w:rsidRDefault="00B55BA2">
      <w:pPr>
        <w:rPr>
          <w:rFonts w:ascii="Times New Roman" w:hAnsi="Times New Roman" w:cs="Times New Roman"/>
        </w:rPr>
      </w:pPr>
      <w:r w:rsidRPr="00CB4079">
        <w:rPr>
          <w:rFonts w:ascii="Times New Roman" w:hAnsi="Times New Roman" w:cs="Times New Roman"/>
        </w:rPr>
        <w:t xml:space="preserve">Next Meeting: </w:t>
      </w:r>
      <w:r w:rsidR="00131259" w:rsidRPr="00CB4079">
        <w:rPr>
          <w:rFonts w:ascii="Times New Roman" w:hAnsi="Times New Roman" w:cs="Times New Roman"/>
        </w:rPr>
        <w:t>Daniels Fund</w:t>
      </w:r>
      <w:r w:rsidR="00F644BE" w:rsidRPr="00CB4079">
        <w:rPr>
          <w:rFonts w:ascii="Times New Roman" w:hAnsi="Times New Roman" w:cs="Times New Roman"/>
        </w:rPr>
        <w:t xml:space="preserve">, 101 </w:t>
      </w:r>
      <w:r w:rsidR="00CB4079" w:rsidRPr="00CB4079">
        <w:rPr>
          <w:rFonts w:ascii="Times New Roman" w:hAnsi="Times New Roman" w:cs="Times New Roman"/>
        </w:rPr>
        <w:t>Monroe Street,</w:t>
      </w:r>
      <w:r w:rsidR="00131259" w:rsidRPr="000765F3">
        <w:rPr>
          <w:rFonts w:ascii="Times New Roman" w:hAnsi="Times New Roman" w:cs="Times New Roman"/>
        </w:rPr>
        <w:t xml:space="preserve"> January 17, 201</w:t>
      </w:r>
      <w:r w:rsidR="00F948CE">
        <w:rPr>
          <w:rFonts w:ascii="Times New Roman" w:hAnsi="Times New Roman" w:cs="Times New Roman"/>
        </w:rPr>
        <w:t>9</w:t>
      </w:r>
      <w:r w:rsidR="00131259" w:rsidRPr="000765F3">
        <w:rPr>
          <w:rFonts w:ascii="Times New Roman" w:hAnsi="Times New Roman" w:cs="Times New Roman"/>
        </w:rPr>
        <w:t xml:space="preserve"> 10:30-1:30 p</w:t>
      </w:r>
      <w:r w:rsidRPr="00F948CE">
        <w:rPr>
          <w:rFonts w:ascii="Times New Roman" w:hAnsi="Times New Roman" w:cs="Times New Roman"/>
        </w:rPr>
        <w:t>m</w:t>
      </w:r>
    </w:p>
    <w:p w:rsidR="0039018A" w:rsidRPr="00F948CE" w:rsidRDefault="0039018A">
      <w:pPr>
        <w:rPr>
          <w:rFonts w:ascii="Times New Roman" w:hAnsi="Times New Roman" w:cs="Times New Roman"/>
        </w:rPr>
      </w:pPr>
    </w:p>
    <w:p w:rsidR="0039018A" w:rsidRPr="00CB4079" w:rsidRDefault="0039018A">
      <w:pPr>
        <w:rPr>
          <w:rFonts w:ascii="Times New Roman" w:hAnsi="Times New Roman" w:cs="Times New Roman"/>
        </w:rPr>
      </w:pPr>
    </w:p>
    <w:p w:rsidR="0039018A" w:rsidRPr="00CB4079" w:rsidRDefault="00FB36D2" w:rsidP="00F948CE">
      <w:pPr>
        <w:rPr>
          <w:rFonts w:ascii="Times New Roman" w:hAnsi="Times New Roman" w:cs="Times New Roman"/>
        </w:rPr>
      </w:pPr>
      <w:r w:rsidRPr="00CB4079">
        <w:rPr>
          <w:rFonts w:ascii="Times New Roman" w:hAnsi="Times New Roman" w:cs="Times New Roman"/>
        </w:rPr>
        <w:br w:type="page"/>
      </w:r>
      <w:r w:rsidR="00F644BE" w:rsidRPr="00B77052" w:rsidDel="00F644BE">
        <w:rPr>
          <w:rFonts w:ascii="Times New Roman" w:hAnsi="Times New Roman" w:cs="Times New Roman"/>
        </w:rPr>
        <w:lastRenderedPageBreak/>
        <w:t xml:space="preserve"> </w:t>
      </w:r>
    </w:p>
    <w:p w:rsidR="0039018A" w:rsidRPr="00CB4079" w:rsidRDefault="0039018A">
      <w:pPr>
        <w:rPr>
          <w:rFonts w:ascii="Times New Roman" w:hAnsi="Times New Roman" w:cs="Times New Roman"/>
        </w:rPr>
      </w:pPr>
    </w:p>
    <w:sectPr w:rsidR="0039018A" w:rsidRPr="00CB4079">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32" w:rsidRDefault="00492F32" w:rsidP="00FB36D2">
      <w:pPr>
        <w:spacing w:after="0" w:line="240" w:lineRule="auto"/>
      </w:pPr>
      <w:r>
        <w:separator/>
      </w:r>
    </w:p>
  </w:endnote>
  <w:endnote w:type="continuationSeparator" w:id="0">
    <w:p w:rsidR="00492F32" w:rsidRDefault="00492F32" w:rsidP="00FB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35451"/>
      <w:docPartObj>
        <w:docPartGallery w:val="Page Numbers (Bottom of Page)"/>
        <w:docPartUnique/>
      </w:docPartObj>
    </w:sdtPr>
    <w:sdtEndPr>
      <w:rPr>
        <w:noProof/>
      </w:rPr>
    </w:sdtEndPr>
    <w:sdtContent>
      <w:p w:rsidR="008D1644" w:rsidRDefault="008D1644">
        <w:pPr>
          <w:pStyle w:val="Footer"/>
          <w:jc w:val="right"/>
        </w:pPr>
        <w:r>
          <w:fldChar w:fldCharType="begin"/>
        </w:r>
        <w:r>
          <w:instrText xml:space="preserve"> PAGE   \* MERGEFORMAT </w:instrText>
        </w:r>
        <w:r>
          <w:fldChar w:fldCharType="separate"/>
        </w:r>
        <w:r w:rsidR="00B77052">
          <w:rPr>
            <w:noProof/>
          </w:rPr>
          <w:t>4</w:t>
        </w:r>
        <w:r>
          <w:rPr>
            <w:noProof/>
          </w:rPr>
          <w:fldChar w:fldCharType="end"/>
        </w:r>
      </w:p>
    </w:sdtContent>
  </w:sdt>
  <w:p w:rsidR="008D1644" w:rsidRDefault="008D1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32" w:rsidRDefault="00492F32" w:rsidP="00FB36D2">
      <w:pPr>
        <w:spacing w:after="0" w:line="240" w:lineRule="auto"/>
      </w:pPr>
      <w:r>
        <w:separator/>
      </w:r>
    </w:p>
  </w:footnote>
  <w:footnote w:type="continuationSeparator" w:id="0">
    <w:p w:rsidR="00492F32" w:rsidRDefault="00492F32" w:rsidP="00FB3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232"/>
    <w:multiLevelType w:val="hybridMultilevel"/>
    <w:tmpl w:val="0026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371F7"/>
    <w:multiLevelType w:val="hybridMultilevel"/>
    <w:tmpl w:val="B9D243CC"/>
    <w:lvl w:ilvl="0" w:tplc="365275BE">
      <w:start w:val="1"/>
      <w:numFmt w:val="bullet"/>
      <w:lvlText w:val=""/>
      <w:lvlJc w:val="left"/>
      <w:pPr>
        <w:ind w:left="1440" w:hanging="360"/>
      </w:pPr>
      <w:rPr>
        <w:rFonts w:ascii="Symbol" w:hAnsi="Symbol"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51ABD"/>
    <w:multiLevelType w:val="hybridMultilevel"/>
    <w:tmpl w:val="922E6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01F2"/>
    <w:multiLevelType w:val="hybridMultilevel"/>
    <w:tmpl w:val="8F8EA72A"/>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65ED8"/>
    <w:multiLevelType w:val="hybridMultilevel"/>
    <w:tmpl w:val="7F72D694"/>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174E4"/>
    <w:multiLevelType w:val="hybridMultilevel"/>
    <w:tmpl w:val="4BB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32A15"/>
    <w:multiLevelType w:val="hybridMultilevel"/>
    <w:tmpl w:val="432C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E1AE1"/>
    <w:multiLevelType w:val="hybridMultilevel"/>
    <w:tmpl w:val="DB725094"/>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nsid w:val="1D5B547B"/>
    <w:multiLevelType w:val="hybridMultilevel"/>
    <w:tmpl w:val="80B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44BC1"/>
    <w:multiLevelType w:val="hybridMultilevel"/>
    <w:tmpl w:val="DF14B992"/>
    <w:lvl w:ilvl="0" w:tplc="365275BE">
      <w:start w:val="1"/>
      <w:numFmt w:val="bullet"/>
      <w:lvlText w:val=""/>
      <w:lvlJc w:val="left"/>
      <w:pPr>
        <w:ind w:left="360" w:hanging="360"/>
      </w:pPr>
      <w:rPr>
        <w:rFonts w:ascii="Symbol" w:hAnsi="Symbol" w:hint="default"/>
        <w:b w:val="0"/>
        <w:bCs w:val="0"/>
        <w:i w:val="0"/>
        <w:iCs w:val="0"/>
        <w:sz w:val="22"/>
        <w:szCs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327C8B"/>
    <w:multiLevelType w:val="hybridMultilevel"/>
    <w:tmpl w:val="437E999A"/>
    <w:lvl w:ilvl="0" w:tplc="365275BE">
      <w:start w:val="1"/>
      <w:numFmt w:val="bullet"/>
      <w:lvlText w:val=""/>
      <w:lvlJc w:val="left"/>
      <w:pPr>
        <w:ind w:left="1415" w:hanging="360"/>
      </w:pPr>
      <w:rPr>
        <w:rFonts w:ascii="Symbol" w:hAnsi="Symbol" w:hint="default"/>
        <w:b w:val="0"/>
        <w:bCs w:val="0"/>
        <w:i w:val="0"/>
        <w:iCs w:val="0"/>
        <w:sz w:val="22"/>
        <w:szCs w:val="22"/>
      </w:rPr>
    </w:lvl>
    <w:lvl w:ilvl="1" w:tplc="04090003">
      <w:start w:val="1"/>
      <w:numFmt w:val="bullet"/>
      <w:lvlText w:val="o"/>
      <w:lvlJc w:val="left"/>
      <w:pPr>
        <w:ind w:left="2135" w:hanging="360"/>
      </w:pPr>
      <w:rPr>
        <w:rFonts w:ascii="Courier New" w:hAnsi="Courier New" w:cs="Courier New" w:hint="default"/>
      </w:rPr>
    </w:lvl>
    <w:lvl w:ilvl="2" w:tplc="04090005">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1">
    <w:nsid w:val="211974E6"/>
    <w:multiLevelType w:val="hybridMultilevel"/>
    <w:tmpl w:val="947E1868"/>
    <w:lvl w:ilvl="0" w:tplc="C12E7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D022D"/>
    <w:multiLevelType w:val="hybridMultilevel"/>
    <w:tmpl w:val="040A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C3CD8"/>
    <w:multiLevelType w:val="hybridMultilevel"/>
    <w:tmpl w:val="CE76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26E2A"/>
    <w:multiLevelType w:val="hybridMultilevel"/>
    <w:tmpl w:val="2F34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35647"/>
    <w:multiLevelType w:val="hybridMultilevel"/>
    <w:tmpl w:val="4566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52FD6"/>
    <w:multiLevelType w:val="hybridMultilevel"/>
    <w:tmpl w:val="D2F226E8"/>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705F8"/>
    <w:multiLevelType w:val="hybridMultilevel"/>
    <w:tmpl w:val="687CC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C31DD"/>
    <w:multiLevelType w:val="hybridMultilevel"/>
    <w:tmpl w:val="5416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5136C"/>
    <w:multiLevelType w:val="hybridMultilevel"/>
    <w:tmpl w:val="B2D8A2E0"/>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07727E"/>
    <w:multiLevelType w:val="hybridMultilevel"/>
    <w:tmpl w:val="24B6C7CC"/>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648AD"/>
    <w:multiLevelType w:val="hybridMultilevel"/>
    <w:tmpl w:val="513A80C2"/>
    <w:lvl w:ilvl="0" w:tplc="365275BE">
      <w:start w:val="1"/>
      <w:numFmt w:val="bullet"/>
      <w:lvlText w:val=""/>
      <w:lvlJc w:val="left"/>
      <w:pPr>
        <w:ind w:left="1440" w:hanging="360"/>
      </w:pPr>
      <w:rPr>
        <w:rFonts w:ascii="Symbol" w:hAnsi="Symbol"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CB0E19"/>
    <w:multiLevelType w:val="hybridMultilevel"/>
    <w:tmpl w:val="EEA4B1FA"/>
    <w:lvl w:ilvl="0" w:tplc="365275BE">
      <w:start w:val="1"/>
      <w:numFmt w:val="bullet"/>
      <w:lvlText w:val=""/>
      <w:lvlJc w:val="left"/>
      <w:pPr>
        <w:ind w:left="1080" w:hanging="360"/>
      </w:pPr>
      <w:rPr>
        <w:rFonts w:ascii="Symbol" w:hAnsi="Symbol" w:hint="default"/>
        <w:b w:val="0"/>
        <w:bCs w:val="0"/>
        <w:i w:val="0"/>
        <w:iCs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5E1617"/>
    <w:multiLevelType w:val="hybridMultilevel"/>
    <w:tmpl w:val="56F0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969CE"/>
    <w:multiLevelType w:val="multilevel"/>
    <w:tmpl w:val="BC5C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2E3929"/>
    <w:multiLevelType w:val="hybridMultilevel"/>
    <w:tmpl w:val="31D40126"/>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nsid w:val="49E22F1E"/>
    <w:multiLevelType w:val="hybridMultilevel"/>
    <w:tmpl w:val="B05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135B5"/>
    <w:multiLevelType w:val="multilevel"/>
    <w:tmpl w:val="118EF4E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F106123"/>
    <w:multiLevelType w:val="multilevel"/>
    <w:tmpl w:val="6C2C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AA2C3F"/>
    <w:multiLevelType w:val="multilevel"/>
    <w:tmpl w:val="314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3165F8"/>
    <w:multiLevelType w:val="multilevel"/>
    <w:tmpl w:val="4A306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4E479E4"/>
    <w:multiLevelType w:val="hybridMultilevel"/>
    <w:tmpl w:val="FA8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95FD5"/>
    <w:multiLevelType w:val="hybridMultilevel"/>
    <w:tmpl w:val="7A70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E1C40"/>
    <w:multiLevelType w:val="hybridMultilevel"/>
    <w:tmpl w:val="0FA4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6F5333"/>
    <w:multiLevelType w:val="hybridMultilevel"/>
    <w:tmpl w:val="4712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5B79BA"/>
    <w:multiLevelType w:val="hybridMultilevel"/>
    <w:tmpl w:val="FBBABA7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60696F7F"/>
    <w:multiLevelType w:val="hybridMultilevel"/>
    <w:tmpl w:val="18C6A434"/>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E225C"/>
    <w:multiLevelType w:val="hybridMultilevel"/>
    <w:tmpl w:val="A0A0BF4A"/>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AD6C7B"/>
    <w:multiLevelType w:val="hybridMultilevel"/>
    <w:tmpl w:val="0B507032"/>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BF483D"/>
    <w:multiLevelType w:val="hybridMultilevel"/>
    <w:tmpl w:val="360E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30085"/>
    <w:multiLevelType w:val="hybridMultilevel"/>
    <w:tmpl w:val="5358A97C"/>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4E19B9"/>
    <w:multiLevelType w:val="hybridMultilevel"/>
    <w:tmpl w:val="03DEA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C7A71"/>
    <w:multiLevelType w:val="multilevel"/>
    <w:tmpl w:val="F1783010"/>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F5650EB"/>
    <w:multiLevelType w:val="hybridMultilevel"/>
    <w:tmpl w:val="08AAC7FA"/>
    <w:lvl w:ilvl="0" w:tplc="365275BE">
      <w:start w:val="1"/>
      <w:numFmt w:val="bullet"/>
      <w:lvlText w:val=""/>
      <w:lvlJc w:val="left"/>
      <w:pPr>
        <w:ind w:left="1440" w:hanging="360"/>
      </w:pPr>
      <w:rPr>
        <w:rFonts w:ascii="Symbol" w:hAnsi="Symbol" w:hint="default"/>
        <w:b w:val="0"/>
        <w:bCs w:val="0"/>
        <w:i w:val="0"/>
        <w:iCs w:val="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42"/>
  </w:num>
  <w:num w:numId="3">
    <w:abstractNumId w:val="40"/>
  </w:num>
  <w:num w:numId="4">
    <w:abstractNumId w:val="27"/>
  </w:num>
  <w:num w:numId="5">
    <w:abstractNumId w:val="11"/>
  </w:num>
  <w:num w:numId="6">
    <w:abstractNumId w:val="36"/>
  </w:num>
  <w:num w:numId="7">
    <w:abstractNumId w:val="28"/>
  </w:num>
  <w:num w:numId="8">
    <w:abstractNumId w:val="2"/>
  </w:num>
  <w:num w:numId="9">
    <w:abstractNumId w:val="29"/>
  </w:num>
  <w:num w:numId="10">
    <w:abstractNumId w:val="16"/>
  </w:num>
  <w:num w:numId="11">
    <w:abstractNumId w:val="24"/>
  </w:num>
  <w:num w:numId="12">
    <w:abstractNumId w:val="41"/>
  </w:num>
  <w:num w:numId="13">
    <w:abstractNumId w:val="38"/>
  </w:num>
  <w:num w:numId="14">
    <w:abstractNumId w:val="6"/>
  </w:num>
  <w:num w:numId="15">
    <w:abstractNumId w:val="12"/>
  </w:num>
  <w:num w:numId="16">
    <w:abstractNumId w:val="32"/>
  </w:num>
  <w:num w:numId="17">
    <w:abstractNumId w:val="33"/>
  </w:num>
  <w:num w:numId="18">
    <w:abstractNumId w:val="26"/>
  </w:num>
  <w:num w:numId="19">
    <w:abstractNumId w:val="7"/>
  </w:num>
  <w:num w:numId="20">
    <w:abstractNumId w:val="25"/>
  </w:num>
  <w:num w:numId="21">
    <w:abstractNumId w:val="23"/>
  </w:num>
  <w:num w:numId="22">
    <w:abstractNumId w:val="31"/>
  </w:num>
  <w:num w:numId="23">
    <w:abstractNumId w:val="5"/>
  </w:num>
  <w:num w:numId="24">
    <w:abstractNumId w:val="17"/>
  </w:num>
  <w:num w:numId="25">
    <w:abstractNumId w:val="15"/>
  </w:num>
  <w:num w:numId="26">
    <w:abstractNumId w:val="4"/>
  </w:num>
  <w:num w:numId="27">
    <w:abstractNumId w:val="3"/>
  </w:num>
  <w:num w:numId="28">
    <w:abstractNumId w:val="0"/>
  </w:num>
  <w:num w:numId="29">
    <w:abstractNumId w:val="34"/>
  </w:num>
  <w:num w:numId="30">
    <w:abstractNumId w:val="18"/>
  </w:num>
  <w:num w:numId="31">
    <w:abstractNumId w:val="35"/>
  </w:num>
  <w:num w:numId="32">
    <w:abstractNumId w:val="9"/>
  </w:num>
  <w:num w:numId="33">
    <w:abstractNumId w:val="39"/>
  </w:num>
  <w:num w:numId="34">
    <w:abstractNumId w:val="14"/>
  </w:num>
  <w:num w:numId="35">
    <w:abstractNumId w:val="13"/>
  </w:num>
  <w:num w:numId="36">
    <w:abstractNumId w:val="37"/>
  </w:num>
  <w:num w:numId="37">
    <w:abstractNumId w:val="20"/>
  </w:num>
  <w:num w:numId="38">
    <w:abstractNumId w:val="10"/>
  </w:num>
  <w:num w:numId="39">
    <w:abstractNumId w:val="1"/>
  </w:num>
  <w:num w:numId="40">
    <w:abstractNumId w:val="43"/>
  </w:num>
  <w:num w:numId="41">
    <w:abstractNumId w:val="21"/>
  </w:num>
  <w:num w:numId="42">
    <w:abstractNumId w:val="19"/>
  </w:num>
  <w:num w:numId="43">
    <w:abstractNumId w:val="2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018A"/>
    <w:rsid w:val="00057EF6"/>
    <w:rsid w:val="000765F3"/>
    <w:rsid w:val="000E42DB"/>
    <w:rsid w:val="00131259"/>
    <w:rsid w:val="001324E6"/>
    <w:rsid w:val="001C436F"/>
    <w:rsid w:val="00204C0F"/>
    <w:rsid w:val="00215A3B"/>
    <w:rsid w:val="002C0EF6"/>
    <w:rsid w:val="002E6969"/>
    <w:rsid w:val="00382F44"/>
    <w:rsid w:val="0039018A"/>
    <w:rsid w:val="003B3981"/>
    <w:rsid w:val="003E5CAA"/>
    <w:rsid w:val="00420E93"/>
    <w:rsid w:val="00466702"/>
    <w:rsid w:val="00492F32"/>
    <w:rsid w:val="00597238"/>
    <w:rsid w:val="005B2293"/>
    <w:rsid w:val="005B6CFC"/>
    <w:rsid w:val="005D26E8"/>
    <w:rsid w:val="006965C9"/>
    <w:rsid w:val="006C33CF"/>
    <w:rsid w:val="0076265D"/>
    <w:rsid w:val="0082421B"/>
    <w:rsid w:val="008640E7"/>
    <w:rsid w:val="00876465"/>
    <w:rsid w:val="008D1644"/>
    <w:rsid w:val="008F081B"/>
    <w:rsid w:val="00913DB6"/>
    <w:rsid w:val="009519C5"/>
    <w:rsid w:val="009D0809"/>
    <w:rsid w:val="00A12E42"/>
    <w:rsid w:val="00AD5FF6"/>
    <w:rsid w:val="00B55BA2"/>
    <w:rsid w:val="00B77052"/>
    <w:rsid w:val="00C10EDD"/>
    <w:rsid w:val="00C12822"/>
    <w:rsid w:val="00C57688"/>
    <w:rsid w:val="00C92977"/>
    <w:rsid w:val="00CB4079"/>
    <w:rsid w:val="00CC74CA"/>
    <w:rsid w:val="00D541B2"/>
    <w:rsid w:val="00D91114"/>
    <w:rsid w:val="00E64C4E"/>
    <w:rsid w:val="00F0420C"/>
    <w:rsid w:val="00F50B8A"/>
    <w:rsid w:val="00F644BE"/>
    <w:rsid w:val="00F948CE"/>
    <w:rsid w:val="00FA1AB3"/>
    <w:rsid w:val="00FB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7227">
      <w:bodyDiv w:val="1"/>
      <w:marLeft w:val="0"/>
      <w:marRight w:val="0"/>
      <w:marTop w:val="0"/>
      <w:marBottom w:val="0"/>
      <w:divBdr>
        <w:top w:val="none" w:sz="0" w:space="0" w:color="auto"/>
        <w:left w:val="none" w:sz="0" w:space="0" w:color="auto"/>
        <w:bottom w:val="none" w:sz="0" w:space="0" w:color="auto"/>
        <w:right w:val="none" w:sz="0" w:space="0" w:color="auto"/>
      </w:divBdr>
      <w:divsChild>
        <w:div w:id="2106529747">
          <w:marLeft w:val="0"/>
          <w:marRight w:val="0"/>
          <w:marTop w:val="0"/>
          <w:marBottom w:val="0"/>
          <w:divBdr>
            <w:top w:val="none" w:sz="0" w:space="0" w:color="auto"/>
            <w:left w:val="none" w:sz="0" w:space="0" w:color="auto"/>
            <w:bottom w:val="none" w:sz="0" w:space="0" w:color="auto"/>
            <w:right w:val="none" w:sz="0" w:space="0" w:color="auto"/>
          </w:divBdr>
        </w:div>
        <w:div w:id="116486628">
          <w:marLeft w:val="0"/>
          <w:marRight w:val="0"/>
          <w:marTop w:val="0"/>
          <w:marBottom w:val="0"/>
          <w:divBdr>
            <w:top w:val="none" w:sz="0" w:space="0" w:color="auto"/>
            <w:left w:val="none" w:sz="0" w:space="0" w:color="auto"/>
            <w:bottom w:val="none" w:sz="0" w:space="0" w:color="auto"/>
            <w:right w:val="none" w:sz="0" w:space="0" w:color="auto"/>
          </w:divBdr>
        </w:div>
        <w:div w:id="1896508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oom.us/recording/play/51lqNiUk3T7IVIdRntfJ1Tmv5f78QFpQShFYKf-EYAD6iYrTrWOrYge6ESvgW3fF?continueMod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ps.google.com/maps?hl=en&amp;q=Ralph%20L%20Carr%20Justice%20Center%201300%20Broadway%20Denver%2C%20CO%2080203&amp;source=calend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lllevis@yahoo.com" TargetMode="External"/><Relationship Id="rId4" Type="http://schemas.openxmlformats.org/officeDocument/2006/relationships/settings" Target="settings.xml"/><Relationship Id="rId9" Type="http://schemas.openxmlformats.org/officeDocument/2006/relationships/hyperlink" Target="mailto:heiden216@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SHG Advisors</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 Herrera</dc:creator>
  <cp:lastModifiedBy>cdhstest</cp:lastModifiedBy>
  <cp:revision>2</cp:revision>
  <dcterms:created xsi:type="dcterms:W3CDTF">2018-11-26T21:07:00Z</dcterms:created>
  <dcterms:modified xsi:type="dcterms:W3CDTF">2018-11-26T21:07:00Z</dcterms:modified>
</cp:coreProperties>
</file>